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9388E" w14:textId="77777777" w:rsidR="00D43C63" w:rsidRDefault="000000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Примерное тематическое планирование курса на основе примерной рабочей программы ООО «Русский язык. 5 – 9 классы»  с указанием проектных заданий (проектов) и цифровых средств (ресурсов) их реализации</w:t>
      </w:r>
    </w:p>
    <w:tbl>
      <w:tblPr>
        <w:tblStyle w:val="afa"/>
        <w:tblW w:w="15021" w:type="dxa"/>
        <w:tblLayout w:type="fixed"/>
        <w:tblLook w:val="04A0" w:firstRow="1" w:lastRow="0" w:firstColumn="1" w:lastColumn="0" w:noHBand="0" w:noVBand="1"/>
      </w:tblPr>
      <w:tblGrid>
        <w:gridCol w:w="2121"/>
        <w:gridCol w:w="4395"/>
        <w:gridCol w:w="992"/>
        <w:gridCol w:w="1843"/>
        <w:gridCol w:w="2126"/>
        <w:gridCol w:w="3544"/>
      </w:tblGrid>
      <w:tr w:rsidR="00D43C63" w14:paraId="2E9FC5BA" w14:textId="77777777">
        <w:trPr>
          <w:trHeight w:val="20"/>
        </w:trPr>
        <w:tc>
          <w:tcPr>
            <w:tcW w:w="2121" w:type="dxa"/>
            <w:vAlign w:val="center"/>
          </w:tcPr>
          <w:p w14:paraId="4D0B6592" w14:textId="77777777" w:rsidR="00D43C63" w:rsidRDefault="0000000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тематических блоков, тем</w:t>
            </w:r>
          </w:p>
        </w:tc>
        <w:tc>
          <w:tcPr>
            <w:tcW w:w="4395" w:type="dxa"/>
            <w:vAlign w:val="center"/>
          </w:tcPr>
          <w:p w14:paraId="49445E8A" w14:textId="77777777" w:rsidR="00D43C63" w:rsidRDefault="0000000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элемента основного содержания учебного предмета</w:t>
            </w:r>
          </w:p>
        </w:tc>
        <w:tc>
          <w:tcPr>
            <w:tcW w:w="992" w:type="dxa"/>
            <w:vAlign w:val="center"/>
          </w:tcPr>
          <w:p w14:paraId="5EEBBF6E" w14:textId="77777777" w:rsidR="00D43C63" w:rsidRDefault="0000000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843" w:type="dxa"/>
            <w:vAlign w:val="center"/>
          </w:tcPr>
          <w:p w14:paraId="151BBD00" w14:textId="77777777" w:rsidR="00D43C63" w:rsidRDefault="000000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проекта на сайте ГлобалЛаб</w:t>
            </w:r>
          </w:p>
        </w:tc>
        <w:tc>
          <w:tcPr>
            <w:tcW w:w="2126" w:type="dxa"/>
            <w:vAlign w:val="center"/>
          </w:tcPr>
          <w:p w14:paraId="642E5AE6" w14:textId="77777777" w:rsidR="00D43C63" w:rsidRDefault="000000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Ссылка на проект </w:t>
            </w:r>
          </w:p>
          <w:p w14:paraId="616228B5" w14:textId="77777777" w:rsidR="00D43C63" w:rsidRDefault="000000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сайте ГлобалЛаб</w:t>
            </w:r>
          </w:p>
        </w:tc>
        <w:tc>
          <w:tcPr>
            <w:tcW w:w="3544" w:type="dxa"/>
          </w:tcPr>
          <w:p w14:paraId="0DC08AF6" w14:textId="77777777" w:rsidR="00D43C63" w:rsidRDefault="000000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 результаты в соответствии с ФГОС ООО</w:t>
            </w:r>
          </w:p>
        </w:tc>
      </w:tr>
      <w:tr w:rsidR="00D43C63" w14:paraId="2D60266A" w14:textId="77777777">
        <w:trPr>
          <w:trHeight w:val="20"/>
        </w:trPr>
        <w:tc>
          <w:tcPr>
            <w:tcW w:w="6516" w:type="dxa"/>
            <w:gridSpan w:val="2"/>
            <w:noWrap/>
            <w:vAlign w:val="center"/>
          </w:tcPr>
          <w:p w14:paraId="4271398D" w14:textId="77777777" w:rsidR="00D43C63" w:rsidRDefault="00000000">
            <w:pPr>
              <w:spacing w:after="171"/>
              <w:ind w:left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сведения о языке</w:t>
            </w:r>
          </w:p>
        </w:tc>
        <w:tc>
          <w:tcPr>
            <w:tcW w:w="992" w:type="dxa"/>
            <w:vAlign w:val="center"/>
          </w:tcPr>
          <w:p w14:paraId="0CB9ACEB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4A2B6CEA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7EFE3A06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A050365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10BBAEEF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5CAE7990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2C7A66F9" w14:textId="77777777" w:rsidR="00D43C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Богатство и выразительность русского языка</w:t>
            </w:r>
          </w:p>
          <w:p w14:paraId="6ECD3A3E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24049EB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14:paraId="07609DB5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208EDA5C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35BB857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6E4BEEE1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0B32CBB0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36BCCFA4" w14:textId="77777777" w:rsidR="00D43C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Лингвистика как наука о языке</w:t>
            </w:r>
          </w:p>
          <w:p w14:paraId="0476A2F8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656B625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14:paraId="5796902B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46259C96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BF4ED9A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384362B3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721827F2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23C152A5" w14:textId="77777777" w:rsidR="00D43C63" w:rsidRDefault="00000000">
            <w:pPr>
              <w:spacing w:after="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разделы лингвистики</w:t>
            </w:r>
          </w:p>
        </w:tc>
        <w:tc>
          <w:tcPr>
            <w:tcW w:w="992" w:type="dxa"/>
            <w:vAlign w:val="center"/>
          </w:tcPr>
          <w:p w14:paraId="4A8C54CA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14:paraId="049DA2DA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2E7D3407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441B82D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73E8E121" w14:textId="77777777">
        <w:trPr>
          <w:trHeight w:val="20"/>
        </w:trPr>
        <w:tc>
          <w:tcPr>
            <w:tcW w:w="6516" w:type="dxa"/>
            <w:gridSpan w:val="2"/>
            <w:noWrap/>
            <w:vAlign w:val="center"/>
          </w:tcPr>
          <w:p w14:paraId="0C2E4A64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Язык и речь</w:t>
            </w:r>
          </w:p>
        </w:tc>
        <w:tc>
          <w:tcPr>
            <w:tcW w:w="992" w:type="dxa"/>
            <w:vAlign w:val="center"/>
          </w:tcPr>
          <w:p w14:paraId="66E89E3D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050B880B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Замечаем ли мы ошибки в речи?</w:t>
            </w:r>
          </w:p>
        </w:tc>
        <w:tc>
          <w:tcPr>
            <w:tcW w:w="2126" w:type="dxa"/>
            <w:vAlign w:val="center"/>
          </w:tcPr>
          <w:p w14:paraId="266EC778" w14:textId="77777777" w:rsidR="00D43C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tooltip="https://globallab.org/ru/project/cover/e3064fb1-c428-4115-b9e0-d7692bee2d1d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https://globallab.org/ru/project/cover/e3064fb1-c428-4115-b9e0-d7692bee2d1d.html</w:t>
              </w:r>
            </w:hyperlink>
          </w:p>
        </w:tc>
        <w:tc>
          <w:tcPr>
            <w:tcW w:w="3544" w:type="dxa"/>
            <w:vMerge w:val="restart"/>
          </w:tcPr>
          <w:p w14:paraId="02E70649" w14:textId="357C73EA" w:rsidR="00D43C63" w:rsidRDefault="00483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00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владение основными нормами современного русского литературного языка (орфоэпическими, лексическими, грамматическими, орфографическими, пунктуационными, стилистическими), нормами речевого этикета; соблюдение их в речевой практике</w:t>
            </w:r>
          </w:p>
        </w:tc>
      </w:tr>
      <w:tr w:rsidR="00D43C63" w14:paraId="60BE09F9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48119B30" w14:textId="77777777" w:rsidR="00D43C63" w:rsidRDefault="00D43C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noWrap/>
            <w:vAlign w:val="center"/>
          </w:tcPr>
          <w:p w14:paraId="667B5614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 и речь.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Речь устная и письменная, монологическая и диалогическая, полилог </w:t>
            </w:r>
          </w:p>
        </w:tc>
        <w:tc>
          <w:tcPr>
            <w:tcW w:w="992" w:type="dxa"/>
            <w:vAlign w:val="center"/>
          </w:tcPr>
          <w:p w14:paraId="24A22EB6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14:paraId="7CE6AFBD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38F0EBA2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0D8C7701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48956132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75918087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69FCAA89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Виды речевой деятельности (говорение, слушание, чтение, письмо), их особенности </w:t>
            </w:r>
          </w:p>
        </w:tc>
        <w:tc>
          <w:tcPr>
            <w:tcW w:w="992" w:type="dxa"/>
            <w:vAlign w:val="center"/>
          </w:tcPr>
          <w:p w14:paraId="1D272E67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14:paraId="032BD6BA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43D93E9D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0043EADA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2328F7E3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25BE9741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1BBD638B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устных монологических высказываний на основе жизненных наблюдений, чтения научно-учебной, художественной и научно-популярной литературы  </w:t>
            </w:r>
          </w:p>
        </w:tc>
        <w:tc>
          <w:tcPr>
            <w:tcW w:w="992" w:type="dxa"/>
            <w:vAlign w:val="center"/>
          </w:tcPr>
          <w:p w14:paraId="4BA0978C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14:paraId="6AE2BDB5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1794BF85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4084010C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6FCCDCF0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75BA80B9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0EE9416E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Устный пересказ прочитанного или прослушанного текста, в том числе с изменением лица рассказчика </w:t>
            </w:r>
          </w:p>
        </w:tc>
        <w:tc>
          <w:tcPr>
            <w:tcW w:w="992" w:type="dxa"/>
            <w:vAlign w:val="center"/>
          </w:tcPr>
          <w:p w14:paraId="257FD521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14:paraId="3420275C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5092BC21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2848114F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556B0E27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2144C9D7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6700113F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диалоге на лингвистические темы (в рамках изученного) и темы на основе жизненных наблюдений </w:t>
            </w:r>
          </w:p>
        </w:tc>
        <w:tc>
          <w:tcPr>
            <w:tcW w:w="992" w:type="dxa"/>
            <w:vAlign w:val="center"/>
          </w:tcPr>
          <w:p w14:paraId="08A29D6B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14:paraId="617DCB31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31E8EEEB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50227839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790CB5B0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070ADA25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465F671A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Речевые формулы приветствия, прощания, просьбы, благодарности </w:t>
            </w:r>
          </w:p>
        </w:tc>
        <w:tc>
          <w:tcPr>
            <w:tcW w:w="992" w:type="dxa"/>
            <w:vAlign w:val="center"/>
          </w:tcPr>
          <w:p w14:paraId="550329FC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14:paraId="756E84B5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2BE5FDA1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313FD64A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1FAE395C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77A314D9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4663C909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Сочинения различных видов с опорой на жизненный и читательский опыт, сюжетную картину (в том числе сочинения-миниатюры). Виды аудирования: выборочное, ознакомительное, детальное. Виды чтения: изучающее, ознакомительное, просмотровое, поисковое.</w:t>
            </w:r>
          </w:p>
        </w:tc>
        <w:tc>
          <w:tcPr>
            <w:tcW w:w="992" w:type="dxa"/>
            <w:vAlign w:val="center"/>
          </w:tcPr>
          <w:p w14:paraId="7D243003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14:paraId="7052E9CF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37E09AD1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3EA01E11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46C73811" w14:textId="77777777">
        <w:trPr>
          <w:trHeight w:val="20"/>
        </w:trPr>
        <w:tc>
          <w:tcPr>
            <w:tcW w:w="6516" w:type="dxa"/>
            <w:gridSpan w:val="2"/>
            <w:noWrap/>
            <w:vAlign w:val="center"/>
          </w:tcPr>
          <w:p w14:paraId="79DB4753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Текст</w:t>
            </w:r>
          </w:p>
        </w:tc>
        <w:tc>
          <w:tcPr>
            <w:tcW w:w="992" w:type="dxa"/>
            <w:vAlign w:val="center"/>
          </w:tcPr>
          <w:p w14:paraId="6C4C313D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4209D531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0E447F29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4CF10DF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3890634D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63BEC428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28782686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 и его основные признаки. Тема и главная мысль текста. Микротема текста. Ключевые слова.</w:t>
            </w:r>
          </w:p>
        </w:tc>
        <w:tc>
          <w:tcPr>
            <w:tcW w:w="992" w:type="dxa"/>
            <w:vAlign w:val="center"/>
          </w:tcPr>
          <w:p w14:paraId="246A9D0D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14:paraId="2917C24F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0F860839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14:paraId="23F63D0A" w14:textId="44142D55" w:rsidR="00D43C63" w:rsidRDefault="00483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t>оздание письменных текстов различных стилей и функционально-смысловых типов речи (повествование, описание, рассуждение: рассуждение-доказательство, рассуждение-объяснение, рассуждение-размышление) с соблюдением норм построения текста: соответствие текста теме и основной мысли; цельность и относительная законченность</w:t>
            </w:r>
          </w:p>
        </w:tc>
      </w:tr>
      <w:tr w:rsidR="00D43C63" w14:paraId="3A153852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163E636E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7279405C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Функционально-смысловые типы речи: описание, повествование, рассуждение; их особенности. Композиционная структура текста. Абзац как средство членения текста на композиционно-смысловые части</w:t>
            </w:r>
          </w:p>
        </w:tc>
        <w:tc>
          <w:tcPr>
            <w:tcW w:w="992" w:type="dxa"/>
            <w:vAlign w:val="center"/>
          </w:tcPr>
          <w:p w14:paraId="30A6FB9D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14:paraId="110F88FC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Стили речи</w:t>
            </w:r>
          </w:p>
        </w:tc>
        <w:tc>
          <w:tcPr>
            <w:tcW w:w="2126" w:type="dxa"/>
            <w:vAlign w:val="center"/>
          </w:tcPr>
          <w:p w14:paraId="1C06E1F3" w14:textId="77777777" w:rsidR="00D43C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tooltip="https://globallab.org/ru/project/cover/stili_rechi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https://globallab.org/ru/project/cover/stili_rechi.html</w:t>
              </w:r>
            </w:hyperlink>
          </w:p>
        </w:tc>
        <w:tc>
          <w:tcPr>
            <w:tcW w:w="3544" w:type="dxa"/>
            <w:vMerge/>
          </w:tcPr>
          <w:p w14:paraId="4F16D5CF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1822F126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5B1E7EA0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3BEC9BFD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связи предложений и частей текста: формы слова, однокоренные слова, синонимы, антонимы, личные местоимения, повтор слова.</w:t>
            </w:r>
          </w:p>
        </w:tc>
        <w:tc>
          <w:tcPr>
            <w:tcW w:w="992" w:type="dxa"/>
            <w:vAlign w:val="center"/>
          </w:tcPr>
          <w:p w14:paraId="7F2906E8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14:paraId="63FAF5DA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2DB6AAE7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53C71950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38C1DE8D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0F8A058A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3D034498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Повествование как тип речи. Рассказ. 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 </w:t>
            </w:r>
          </w:p>
          <w:p w14:paraId="416B3D4E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 Информационная переработка текста: простой и сложный план текста.</w:t>
            </w:r>
          </w:p>
        </w:tc>
        <w:tc>
          <w:tcPr>
            <w:tcW w:w="992" w:type="dxa"/>
            <w:vAlign w:val="center"/>
          </w:tcPr>
          <w:p w14:paraId="4A1BBB1E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14:paraId="24E64950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31974C9E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46318FA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78395A81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008395C0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5314A803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Функциональные разновидности языка</w:t>
            </w:r>
          </w:p>
        </w:tc>
        <w:tc>
          <w:tcPr>
            <w:tcW w:w="992" w:type="dxa"/>
            <w:vAlign w:val="center"/>
          </w:tcPr>
          <w:p w14:paraId="5A7E5CF2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14:paraId="3CC09DC2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44710041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3E23A337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3F505873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4B520BC9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259B00DA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Общее представление о функциональных разновидностях языка (о разговорной речи,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функциональных стилях, языке художественной литературы).</w:t>
            </w:r>
          </w:p>
        </w:tc>
        <w:tc>
          <w:tcPr>
            <w:tcW w:w="992" w:type="dxa"/>
            <w:vAlign w:val="center"/>
          </w:tcPr>
          <w:p w14:paraId="467C7513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843" w:type="dxa"/>
            <w:vAlign w:val="center"/>
          </w:tcPr>
          <w:p w14:paraId="2FA4377D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49F18B3B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52772196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76F14012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085E0F45" w14:textId="77777777" w:rsidR="00D43C63" w:rsidRDefault="0000000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ЯЗЫКА</w:t>
            </w:r>
          </w:p>
        </w:tc>
        <w:tc>
          <w:tcPr>
            <w:tcW w:w="4395" w:type="dxa"/>
            <w:noWrap/>
            <w:vAlign w:val="center"/>
          </w:tcPr>
          <w:p w14:paraId="1B7C753A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Фонетика. Графика. Орфоэпия</w:t>
            </w:r>
          </w:p>
        </w:tc>
        <w:tc>
          <w:tcPr>
            <w:tcW w:w="992" w:type="dxa"/>
            <w:vAlign w:val="center"/>
          </w:tcPr>
          <w:p w14:paraId="10A9FD87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14:paraId="646FD425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Говорим правильно!</w:t>
            </w:r>
          </w:p>
        </w:tc>
        <w:tc>
          <w:tcPr>
            <w:tcW w:w="2126" w:type="dxa"/>
            <w:vAlign w:val="center"/>
          </w:tcPr>
          <w:p w14:paraId="312A80CF" w14:textId="77777777" w:rsidR="00D43C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tooltip="https://globallab.org/ru/project/cover/govorim_pravilno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https://globallab.org/ru/project/cover/govorim_pravilno.html</w:t>
              </w:r>
            </w:hyperlink>
          </w:p>
        </w:tc>
        <w:tc>
          <w:tcPr>
            <w:tcW w:w="3544" w:type="dxa"/>
            <w:vMerge w:val="restart"/>
          </w:tcPr>
          <w:p w14:paraId="469C5838" w14:textId="2CA8846F" w:rsidR="00D43C63" w:rsidRDefault="00483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00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владение основными нормами современного русского литературного языка (орфоэпическими, лексическими, грамматическими, орфографическими, пунктуационными, стилистическими), нормами речевого этикета; соблюдение их в речевой практике</w:t>
            </w:r>
          </w:p>
        </w:tc>
      </w:tr>
      <w:tr w:rsidR="00D43C63" w14:paraId="2D44CC5C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2033E9AD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0298647F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Фонетика и графика как разделы лингвистики. Звук как единица языка. Смыслоразличительная роль звука. Система гласных звуков. Система согласных звуков. Изменение звуков в речевом потоке. Элементы фонетической транскрипции. Слог. Ударение. Свойства русского ударения. Соотношение звуков и букв. Фонетический анализ слова. Способы обозначения [й’], мягкости согласных. Основные выразительные средства фонетики. Прописные и строчные буквы. Интонация, её функции. Основные элементы интонации.</w:t>
            </w:r>
          </w:p>
        </w:tc>
        <w:tc>
          <w:tcPr>
            <w:tcW w:w="992" w:type="dxa"/>
            <w:vAlign w:val="center"/>
          </w:tcPr>
          <w:p w14:paraId="2B541D07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54EA548F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3CBAD993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6739BE42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1E155E31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4360ABDB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6EADC081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Орфография</w:t>
            </w:r>
          </w:p>
        </w:tc>
        <w:tc>
          <w:tcPr>
            <w:tcW w:w="992" w:type="dxa"/>
            <w:vAlign w:val="center"/>
          </w:tcPr>
          <w:p w14:paraId="1ABF0DCD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2E812B8B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2C704492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A035D0B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27E90440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34CB468F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755E9DBC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Орфография как раздел лингвистики. Понятие «орфограмма». Буквенные и небуквенные орфограммы. Правописание разделительных ъ и ь</w:t>
            </w:r>
          </w:p>
        </w:tc>
        <w:tc>
          <w:tcPr>
            <w:tcW w:w="992" w:type="dxa"/>
            <w:vAlign w:val="center"/>
          </w:tcPr>
          <w:p w14:paraId="49D62191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36D2A3A6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49DCE754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AA35B0E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2A658000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3154CEC3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1D8CDB92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Лексикология</w:t>
            </w:r>
          </w:p>
        </w:tc>
        <w:tc>
          <w:tcPr>
            <w:tcW w:w="992" w:type="dxa"/>
            <w:vAlign w:val="center"/>
          </w:tcPr>
          <w:p w14:paraId="3FD02384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2EEF50A0" w14:textId="77777777" w:rsidR="00D43C63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Занимательные задания по русскому языку (5 класс)*</w:t>
            </w:r>
            <w:r>
              <w:rPr>
                <w:rStyle w:val="af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footnoteReference w:id="1"/>
            </w:r>
          </w:p>
          <w:p w14:paraId="2DF4E384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26C90D2E" w14:textId="77777777" w:rsidR="00D43C63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Меры длины в художественной литературе*</w:t>
            </w:r>
            <w:r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FFFFF"/>
              </w:rPr>
              <w:t>1</w:t>
            </w:r>
          </w:p>
          <w:p w14:paraId="0A0B6978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72D9C634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2795C023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Тренируем ум - создаем ребусы*</w:t>
            </w:r>
            <w:r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FFFFF"/>
              </w:rPr>
              <w:t>1</w:t>
            </w:r>
          </w:p>
        </w:tc>
        <w:tc>
          <w:tcPr>
            <w:tcW w:w="2126" w:type="dxa"/>
            <w:vAlign w:val="center"/>
          </w:tcPr>
          <w:p w14:paraId="36F8D34F" w14:textId="77777777" w:rsidR="00D43C63" w:rsidRDefault="000000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1" w:tooltip="https://globallab.org/ru/project/cover/zanimatelnye_zadanija_po_russkomu_jazyku_5_klass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https://globallab.org/ru/project/cover/zanimatelnye_zadanija_po_russkomu_jazyku_5_klass.html</w:t>
              </w:r>
            </w:hyperlink>
          </w:p>
          <w:p w14:paraId="02CF5A51" w14:textId="77777777" w:rsidR="00D43C63" w:rsidRDefault="00D43C63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14:paraId="67C87604" w14:textId="77777777" w:rsidR="00D43C63" w:rsidRDefault="0000000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2" w:tooltip="https://globallab.org/ru/project/cover/5951cb60-1a55-4b26-9445-c90dacce74b9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https://globallab.org/ru/project/cover/5951cb60-1a55-4b26-9445-c90dacce74b9.html</w:t>
              </w:r>
            </w:hyperlink>
          </w:p>
          <w:p w14:paraId="1064782F" w14:textId="77777777" w:rsidR="00D43C63" w:rsidRDefault="00D43C63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79636FCC" w14:textId="77777777" w:rsidR="00D43C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anchor=".YpSI2qhBy3A" w:tooltip="https://globallab.org/ru/project/cover/dde4bcce-cfbc-4806-ad4d-5c86d6038292.ru.html#.YpSI2qhBy3A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https://globallab.org/ru/project/cover/dde4bcce</w:t>
              </w:r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lastRenderedPageBreak/>
                <w:t>-cfbc-4806-ad4d-5c86d6038292.ru.html</w:t>
              </w:r>
            </w:hyperlink>
          </w:p>
        </w:tc>
        <w:tc>
          <w:tcPr>
            <w:tcW w:w="3544" w:type="dxa"/>
            <w:vMerge w:val="restart"/>
          </w:tcPr>
          <w:p w14:paraId="76C4E54F" w14:textId="475A1671" w:rsidR="00D43C63" w:rsidRDefault="0048377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</w:t>
            </w:r>
            <w:r w:rsidR="00000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богащение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общения:</w:t>
            </w:r>
          </w:p>
          <w:p w14:paraId="7A9DFFCE" w14:textId="77777777" w:rsidR="00D43C63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осознанное расширение своей речевой практики;</w:t>
            </w:r>
          </w:p>
          <w:p w14:paraId="1A6B88A2" w14:textId="323BBF96" w:rsidR="00D43C63" w:rsidRDefault="00804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00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спользование словарей синонимов, антонимов, иностранных слов, толковых, орфоэпических, орфографических, фразеологических, морфемных, словообразовательных </w:t>
            </w:r>
            <w:r w:rsidR="00000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словарей (в том числе информационно-справочных систем в электронной форме) для осуществления эффективного и оперативного поиска нужной лингвистической информации при построении устного и письменного речевого высказывания</w:t>
            </w:r>
          </w:p>
        </w:tc>
      </w:tr>
      <w:tr w:rsidR="00D43C63" w14:paraId="6DD70CD0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12EC4EFA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0E9E9188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Лексикология как раздел лингвистики. 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</w:t>
            </w:r>
          </w:p>
        </w:tc>
        <w:tc>
          <w:tcPr>
            <w:tcW w:w="992" w:type="dxa"/>
            <w:vAlign w:val="center"/>
          </w:tcPr>
          <w:p w14:paraId="7441D789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1CF68767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38B52BCC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5DFF7D" w14:textId="77777777" w:rsidR="00D43C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Топонимы родного края*</w:t>
            </w:r>
            <w:r>
              <w:rPr>
                <w:rStyle w:val="af4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61F11BC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F84366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3E5B53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24CA1" w14:textId="77777777" w:rsidR="00D43C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Слова, обозначающие хобби*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  <w:p w14:paraId="48828F49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BFB258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Слова, обозначающие сказочные образы*</w:t>
            </w:r>
            <w:r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FFFFF"/>
              </w:rPr>
              <w:t>2</w:t>
            </w:r>
          </w:p>
        </w:tc>
        <w:tc>
          <w:tcPr>
            <w:tcW w:w="2126" w:type="dxa"/>
            <w:vAlign w:val="center"/>
          </w:tcPr>
          <w:p w14:paraId="7C29B71A" w14:textId="77777777" w:rsidR="00D43C63" w:rsidRDefault="00D43C63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6762582E" w14:textId="77777777" w:rsidR="00D43C63" w:rsidRDefault="0000000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4" w:tooltip="https://globallab.org/ru/project/cover/e6b17a23-58b1-4679-8568-6ca0db305fce.ru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https://globallab.org/ru/project/cover/e6b17a23-58b1-4679-8568-6ca0db305fce.ru.html</w:t>
              </w:r>
            </w:hyperlink>
          </w:p>
          <w:p w14:paraId="42DDC0BE" w14:textId="77777777" w:rsidR="00D43C63" w:rsidRDefault="00D43C63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5037FF4E" w14:textId="77777777" w:rsidR="00D43C63" w:rsidRDefault="0000000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5" w:tooltip="https://globallab.org/ru/project/cover/c2a7518e-f598-4b60-be4b-06c1695caca2.ru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https://globallab.org/ru/project/cover/c2a7518e-f598-4b60-be4b-06c1695caca2.ru.html</w:t>
              </w:r>
            </w:hyperlink>
          </w:p>
          <w:p w14:paraId="0F4A3BB7" w14:textId="77777777" w:rsidR="00D43C63" w:rsidRDefault="00D43C63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2DE18FEF" w14:textId="77777777" w:rsidR="00D43C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https://globallab.org/ru/project/cover/4ed5c040-0327-4741-b3bd-f994ea72f789.ru.html</w:t>
            </w:r>
          </w:p>
        </w:tc>
        <w:tc>
          <w:tcPr>
            <w:tcW w:w="3544" w:type="dxa"/>
            <w:vMerge/>
          </w:tcPr>
          <w:p w14:paraId="415B7CFF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5EB3B367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6E138105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7D498796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Слова однозначные и многозначные. Прямое и переносное значения слова. Тематические группы слов. Обозначение родовых и видовых понятий. Синонимы. Антонимы. Омонимы. Паронимы.</w:t>
            </w:r>
          </w:p>
        </w:tc>
        <w:tc>
          <w:tcPr>
            <w:tcW w:w="992" w:type="dxa"/>
            <w:vAlign w:val="center"/>
          </w:tcPr>
          <w:p w14:paraId="08E37F8E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1AA11A05" w14:textId="77777777" w:rsidR="00D43C63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Проект о слове</w:t>
            </w:r>
          </w:p>
          <w:p w14:paraId="316FE478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2C9CA158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0FE666F7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1508DBD6" w14:textId="77777777" w:rsidR="00D43C63" w:rsidRDefault="000000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6" w:tooltip="https://globallab.org/ru/project/cover/proekt_o_slove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https://globallab.org/ru/project/cover/proekt_o_slove.html</w:t>
              </w:r>
            </w:hyperlink>
          </w:p>
          <w:p w14:paraId="0FE66CDF" w14:textId="77777777" w:rsidR="00D43C63" w:rsidRDefault="00D43C63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14:paraId="15EB6F78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04201AE0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5C90CAB7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2EF660D1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3CED0911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 Лексический анализ слов (в рамках изученного)</w:t>
            </w:r>
          </w:p>
        </w:tc>
        <w:tc>
          <w:tcPr>
            <w:tcW w:w="992" w:type="dxa"/>
            <w:vAlign w:val="center"/>
          </w:tcPr>
          <w:p w14:paraId="6C81B487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46F799B3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Как словарь нам помогает</w:t>
            </w:r>
          </w:p>
        </w:tc>
        <w:tc>
          <w:tcPr>
            <w:tcW w:w="2126" w:type="dxa"/>
            <w:vAlign w:val="center"/>
          </w:tcPr>
          <w:p w14:paraId="23D04F35" w14:textId="77777777" w:rsidR="00D43C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tooltip="https://globallab.org/ru/project/cover/39ada266-fcc4-4880-919a-1fd6410ad0a3.ru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https://globallab.org/ru/project/cover/39ada266-fcc4-4880-919a-1fd6410ad0a3.ru.html</w:t>
              </w:r>
            </w:hyperlink>
          </w:p>
        </w:tc>
        <w:tc>
          <w:tcPr>
            <w:tcW w:w="3544" w:type="dxa"/>
            <w:vMerge/>
          </w:tcPr>
          <w:p w14:paraId="097B5C4E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580EE496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39BDB907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3E70269F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Морфемика. Орфография</w:t>
            </w:r>
          </w:p>
        </w:tc>
        <w:tc>
          <w:tcPr>
            <w:tcW w:w="992" w:type="dxa"/>
            <w:vAlign w:val="center"/>
          </w:tcPr>
          <w:p w14:paraId="6F867CDF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14:paraId="1571726C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3C3F5301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46028EC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1B68AC42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4E643C30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7665D447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Морфемика как раздел лингвистики. Морфема как минимальная значимая единица языка. Основа слова. Виды морфем (корень, приставка, суффикс, окончание). </w:t>
            </w:r>
          </w:p>
          <w:p w14:paraId="3B8D95A3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Чередование звуков в морфемах (в том числе чередование гласных с нулём звука). Морфемный анализ слов. Уместное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использование слов с суффиксами оценки в собственной речи. </w:t>
            </w:r>
          </w:p>
          <w:p w14:paraId="41B27325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корней с безударными проверяемыми, непроверяемыми гласными (в рамках изученного). Правописание корней с проверяемыми, непроверяемыми, непроизносимыми согласными (в рамках изученного). Правописание ё — о после шипящих в корне слова. Правописание неизменяемых на письме приставок и приставок на -з (-с). Правописание ы — и после приставок. Правописание ы — и после ц.</w:t>
            </w:r>
          </w:p>
        </w:tc>
        <w:tc>
          <w:tcPr>
            <w:tcW w:w="992" w:type="dxa"/>
            <w:vAlign w:val="center"/>
          </w:tcPr>
          <w:p w14:paraId="75F81F9D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4AE1CDAF" w14:textId="77777777" w:rsidR="00D43C63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Морфемный разбор слова</w:t>
            </w:r>
          </w:p>
          <w:p w14:paraId="539C91F5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3898469C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44D9AA02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6D5BF8AC" w14:textId="77777777" w:rsidR="00D43C63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"Правильнописание хромает..."</w:t>
            </w:r>
          </w:p>
          <w:p w14:paraId="7C5FD88A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0403224B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074749FA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54EDAE2C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Альбом правил русского языка (5 класс)</w:t>
            </w:r>
          </w:p>
        </w:tc>
        <w:tc>
          <w:tcPr>
            <w:tcW w:w="2126" w:type="dxa"/>
            <w:vAlign w:val="center"/>
          </w:tcPr>
          <w:p w14:paraId="3D3FAA39" w14:textId="77777777" w:rsidR="00D43C63" w:rsidRDefault="000000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8" w:tooltip="https://globallab.org/ru/project/cover/morfemnyi_razbor_slova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https://globallab.org/ru/project/cover/morfemnyi_razbor_slova.html</w:t>
              </w:r>
            </w:hyperlink>
          </w:p>
          <w:p w14:paraId="4E72172F" w14:textId="77777777" w:rsidR="00D43C63" w:rsidRDefault="00D43C63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14:paraId="09F0550C" w14:textId="77777777" w:rsidR="00D43C63" w:rsidRDefault="000000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9" w:tooltip="https://globallab.org/ru/project/cover/pravilnopisanie_khromaet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https://globallab.org/ru/project/cover/pravilnopisanie_khromaet.html</w:t>
              </w:r>
            </w:hyperlink>
          </w:p>
          <w:p w14:paraId="63FB6135" w14:textId="77777777" w:rsidR="00D43C63" w:rsidRDefault="00D43C63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14:paraId="3DCD22C5" w14:textId="77777777" w:rsidR="00D43C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https://globallab.org/ru/project/cover/3dba0b12-a69c-11ec-9980-00d861fc8189.html</w:t>
            </w:r>
          </w:p>
        </w:tc>
        <w:tc>
          <w:tcPr>
            <w:tcW w:w="3544" w:type="dxa"/>
          </w:tcPr>
          <w:p w14:paraId="01BBA45B" w14:textId="555EAB55" w:rsidR="00D43C63" w:rsidRDefault="0048377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Ф</w:t>
            </w:r>
            <w:r w:rsidR="00000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ормирование умений проведения различных видов анализа слова, синтаксического анализа словосочетания и предложения, а также многоаспектного анализа текста:</w:t>
            </w:r>
          </w:p>
          <w:p w14:paraId="169CE0CC" w14:textId="15FF59EC" w:rsidR="00D43C63" w:rsidRDefault="00603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</w:t>
            </w:r>
            <w:r w:rsidR="00000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фонетического, морфемного, словообразовательного, лексического, морфологического анализа слова</w:t>
            </w:r>
          </w:p>
        </w:tc>
      </w:tr>
      <w:tr w:rsidR="00D43C63" w14:paraId="67FA5A06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19A528A9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70159636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Морфология. Культура речи. Орфография</w:t>
            </w:r>
          </w:p>
        </w:tc>
        <w:tc>
          <w:tcPr>
            <w:tcW w:w="992" w:type="dxa"/>
            <w:vAlign w:val="center"/>
          </w:tcPr>
          <w:p w14:paraId="07308603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14:paraId="6B91E63F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573AF1D3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B5C1E12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1963D63B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0A5C8EF2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1BE48992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Морфология как раздел грамматики. Грамматическое значение слова. Части речи как лексико-грамматические разряды слов. Система частей речи в русском языке. Самостоятельные и служебные части речи</w:t>
            </w:r>
          </w:p>
        </w:tc>
        <w:tc>
          <w:tcPr>
            <w:tcW w:w="992" w:type="dxa"/>
            <w:vAlign w:val="center"/>
          </w:tcPr>
          <w:p w14:paraId="297E6D99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723F4BF7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01522437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7441198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7E98671A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261E447E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72364BF2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Имя существительное</w:t>
            </w:r>
          </w:p>
        </w:tc>
        <w:tc>
          <w:tcPr>
            <w:tcW w:w="992" w:type="dxa"/>
            <w:vAlign w:val="center"/>
          </w:tcPr>
          <w:p w14:paraId="280C6945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14:paraId="7F2F3456" w14:textId="77777777" w:rsidR="00D43C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Повторяем тему «Имя существительное»</w:t>
            </w:r>
          </w:p>
          <w:p w14:paraId="50F7B0E4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4949F92A" w14:textId="77777777" w:rsidR="00D43C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tooltip="https://globallab.org/ru/project/cover/povtorjaem_temu_imja_sushestvitelnoe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https://globallab.org/ru/project/cover/povtorjaem_temu_imja_sushestvitelnoe.html</w:t>
              </w:r>
            </w:hyperlink>
          </w:p>
        </w:tc>
        <w:tc>
          <w:tcPr>
            <w:tcW w:w="3544" w:type="dxa"/>
            <w:vMerge w:val="restart"/>
          </w:tcPr>
          <w:p w14:paraId="35E88E09" w14:textId="40DDBEEC" w:rsidR="00D43C63" w:rsidRDefault="0048377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000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лингвистики;</w:t>
            </w:r>
          </w:p>
          <w:p w14:paraId="359DB794" w14:textId="77777777" w:rsidR="00D43C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распознавание по значению и основным грамматическим признакам имен существительных, имен прилагательных, глаголов, имен числительных, местоимений, наречий, предлогов, союзов, частиц, междометий, звукоподражательных слов, причастий, деепричастий</w:t>
            </w:r>
          </w:p>
        </w:tc>
      </w:tr>
      <w:tr w:rsidR="00D43C63" w14:paraId="3DC1DCDD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37B85572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35B2B9C7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Имя существительное как часть речи. Общее грамматическое значение, морфологические признаки и синтаксические функции имени существительного. </w:t>
            </w:r>
          </w:p>
          <w:p w14:paraId="248DC616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Роль имени существительного в речи. 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 </w:t>
            </w:r>
          </w:p>
          <w:p w14:paraId="6DF4F5B5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Род, число, падеж имени существительного. Имена существительные общего рода. Имена существительные, имеющие форму только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единственного или только множественного числа. </w:t>
            </w:r>
          </w:p>
          <w:p w14:paraId="6983180A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Типы склонения имён существительных. Разносклоняемые имена существительные. Несклоняемые имена существительные. Морфологический анализ имён существительных. </w:t>
            </w:r>
          </w:p>
          <w:p w14:paraId="653E1810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Нормы произношения, нормы постановки ударения, нормы словоизменения имён существительных. </w:t>
            </w:r>
          </w:p>
          <w:p w14:paraId="1A2E1540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собственных имён существительных. </w:t>
            </w:r>
          </w:p>
          <w:p w14:paraId="74F20041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ь на конце имён существительных после шипящих. Правописание безударных окончаний имён существительных. Правописание о — е (ё) после шипящих и ц в суффиксах и окончаниях имён существительных. Правописание суффиксов -чик- — -щик-; -ек- — -ик- (-чик-) имён существительных. Правописание корней с чередованием а // о: -лаг- — -лож-; -раст- — -ращ- — -рос-; -гар- — -гор-, -зар- — -зор-; -клан- — -клон-, -скак- — -скоч-. Слитное и раздельное написание не с именами существительными.</w:t>
            </w:r>
          </w:p>
        </w:tc>
        <w:tc>
          <w:tcPr>
            <w:tcW w:w="992" w:type="dxa"/>
            <w:vAlign w:val="center"/>
          </w:tcPr>
          <w:p w14:paraId="0300ACD0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4BF249F4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290BFDCC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4C1431A8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41579710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5142D42A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0BD22CD9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Имя прилагательное</w:t>
            </w:r>
          </w:p>
        </w:tc>
        <w:tc>
          <w:tcPr>
            <w:tcW w:w="992" w:type="dxa"/>
            <w:vAlign w:val="center"/>
          </w:tcPr>
          <w:p w14:paraId="190F2F4A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14:paraId="7695F508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Повторяем тему «Имя прилагательное»</w:t>
            </w:r>
          </w:p>
        </w:tc>
        <w:tc>
          <w:tcPr>
            <w:tcW w:w="2126" w:type="dxa"/>
            <w:vAlign w:val="center"/>
          </w:tcPr>
          <w:p w14:paraId="71E63B39" w14:textId="77777777" w:rsidR="00D43C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tooltip="https://globallab.org/ru/project/cover/povtorjaem_temu_imja_prilagatelnoe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https://globallab.org/ru/project/cover/povtorjaem_temu_imja_prilagatelnoe.html</w:t>
              </w:r>
            </w:hyperlink>
          </w:p>
        </w:tc>
        <w:tc>
          <w:tcPr>
            <w:tcW w:w="3544" w:type="dxa"/>
            <w:vMerge w:val="restart"/>
          </w:tcPr>
          <w:p w14:paraId="287AFBB6" w14:textId="065F828A" w:rsidR="00D43C63" w:rsidRDefault="0048377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000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лингвистики;</w:t>
            </w:r>
          </w:p>
          <w:p w14:paraId="11172E4A" w14:textId="77777777" w:rsidR="00D43C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распознавание по значению и основным грамматическим признакам имен существительных, имен прилагательных, глаголов, имен числительных, местоимений, наречий, предлогов, союзов, частиц,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междометий, звукоподражательных слов, причастий, деепричастий</w:t>
            </w:r>
          </w:p>
        </w:tc>
      </w:tr>
      <w:tr w:rsidR="00D43C63" w14:paraId="4004D3F6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584B13E8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534795FA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 </w:t>
            </w:r>
          </w:p>
          <w:p w14:paraId="7C518AD5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Имена прилагательные полные и краткие, их синтаксические функции. Склонение имён прилагательных. </w:t>
            </w:r>
          </w:p>
          <w:p w14:paraId="5F48069C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Морфологический анализ имён прилагательных. Нормы словоизменения, произношения имён прилагательных, постановки ударения (в рамках изученного). </w:t>
            </w:r>
          </w:p>
          <w:p w14:paraId="69328AFA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безударных окончаний имён прилагательных. Правописание о — е после шипящих и ц в суффиксах и окончаниях имён прилагательных. </w:t>
            </w:r>
          </w:p>
          <w:p w14:paraId="530A7FC5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кратких форм имён прилагательных с основой на шипящий. Слитное и раздельное написание не с именами прилагательными.</w:t>
            </w:r>
          </w:p>
        </w:tc>
        <w:tc>
          <w:tcPr>
            <w:tcW w:w="992" w:type="dxa"/>
            <w:vAlign w:val="center"/>
          </w:tcPr>
          <w:p w14:paraId="54D4986F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843" w:type="dxa"/>
            <w:vAlign w:val="center"/>
          </w:tcPr>
          <w:p w14:paraId="7AE8BB6E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4D6B5462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29912352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58D5E3B1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14444FAC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1BB14204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Глагол</w:t>
            </w:r>
          </w:p>
        </w:tc>
        <w:tc>
          <w:tcPr>
            <w:tcW w:w="992" w:type="dxa"/>
            <w:vAlign w:val="center"/>
          </w:tcPr>
          <w:p w14:paraId="7A3E66B2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14:paraId="46F6B34C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Повторяем тему «Глаголы»</w:t>
            </w:r>
          </w:p>
        </w:tc>
        <w:tc>
          <w:tcPr>
            <w:tcW w:w="2126" w:type="dxa"/>
            <w:vAlign w:val="center"/>
          </w:tcPr>
          <w:p w14:paraId="01495589" w14:textId="77777777" w:rsidR="00D43C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tooltip="https://globallab.org/ru/project/cover/povtorjaem_temu_glagoly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https://globallab.org/ru/project/cover/povtorjaem_temu_glagoly.html</w:t>
              </w:r>
            </w:hyperlink>
          </w:p>
        </w:tc>
        <w:tc>
          <w:tcPr>
            <w:tcW w:w="3544" w:type="dxa"/>
            <w:vMerge w:val="restart"/>
          </w:tcPr>
          <w:p w14:paraId="756323F6" w14:textId="6C59A493" w:rsidR="00D43C63" w:rsidRDefault="0048377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000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лингвистики;</w:t>
            </w:r>
          </w:p>
          <w:p w14:paraId="7767813C" w14:textId="77777777" w:rsidR="00D43C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распознавание по значению и основным грамматическим признакам имен существительных, имен прилагательных, глаголов, имен числительных, местоимений, наречий, предлогов, союзов, частиц, междометий, звукоподражательных слов, причастий, деепричастий</w:t>
            </w:r>
          </w:p>
        </w:tc>
      </w:tr>
      <w:tr w:rsidR="00D43C63" w14:paraId="31B35015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208CD1BF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55575B0F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Глагол как часть речи. Общее грамматическое значение, морфологические признаки и синтаксические функции глагола. </w:t>
            </w:r>
          </w:p>
          <w:p w14:paraId="134D4404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Роль глагола в словосочетании и предложении, в речи. Глаголы совершенного и несовершенного вида, возвратные и невозвратные. </w:t>
            </w:r>
          </w:p>
          <w:p w14:paraId="163700B5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Инфинитив и его грамматические свойства. Основа инфинитива, основа настоящего (будущего простого) времени глагола. Спряжение глагола. Нормы словоизменения глаголов, постановки ударения в глагольных формах (в рамках изученного). </w:t>
            </w:r>
          </w:p>
          <w:p w14:paraId="5722DC85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корней с чередованием е // и: -бер- — -бир-, -блест- — -блист-, -дер- — -дир-, -жег- — -жиг-, -мер- — -мир-, -пер- — -пир-, -стел- — -стил-, -тер- — -тир-. Использование 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как показателя грамматической формы в инфинитиве, в форме 2-го лица единственного числа после шипящих. </w:t>
            </w:r>
          </w:p>
          <w:p w14:paraId="6F72C011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-тся и -ться в глаголах, суффиксов -ова- — -ева-, -ыва- — -ива-. Правописание безударных личных окончаний глагола. Правописание гласной перед суффиксом -л- в формах прошедшего времени глагола. </w:t>
            </w:r>
          </w:p>
          <w:p w14:paraId="203F3FA4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Слитное и раздельное написание не с глаголами</w:t>
            </w:r>
          </w:p>
        </w:tc>
        <w:tc>
          <w:tcPr>
            <w:tcW w:w="992" w:type="dxa"/>
            <w:vAlign w:val="center"/>
          </w:tcPr>
          <w:p w14:paraId="35794CF9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843" w:type="dxa"/>
            <w:vAlign w:val="center"/>
          </w:tcPr>
          <w:p w14:paraId="098AB07F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28A1A8EB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5CD9FC5C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028A974D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4713F65E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63DF4B97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Синтаксис. Культура речи. Пунктуация</w:t>
            </w:r>
          </w:p>
        </w:tc>
        <w:tc>
          <w:tcPr>
            <w:tcW w:w="992" w:type="dxa"/>
            <w:vAlign w:val="center"/>
          </w:tcPr>
          <w:p w14:paraId="0863B8B9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14:paraId="74B25504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7874630D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408D971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14F3A8D3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19DB10E2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04237284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Синтаксис как раздел грамматики. Словосочетание и предложение как единицы синтаксиса. </w:t>
            </w:r>
          </w:p>
          <w:p w14:paraId="5EECF636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Словосочетание и его признаки. </w:t>
            </w:r>
          </w:p>
          <w:p w14:paraId="43AE61AA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виды словосочетаний по морфологическим свойствам главного слова (именные, глагольные, наречные). Средства связи слов в словосочетании. Синтаксический анализ словосочетания. </w:t>
            </w:r>
          </w:p>
          <w:p w14:paraId="13E58DC1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 </w:t>
            </w:r>
          </w:p>
          <w:p w14:paraId="687BD42B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Главные члены предложения (грамматическая основа). </w:t>
            </w:r>
          </w:p>
          <w:p w14:paraId="71875228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</w:t>
            </w:r>
          </w:p>
          <w:p w14:paraId="6F67AEE1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Сказуемое и морфологические средства его выражения: глаголом, именем существительным, именем прилагательным. </w:t>
            </w:r>
          </w:p>
          <w:p w14:paraId="77ACF2BC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Тире между подлежащим и сказуемым. </w:t>
            </w:r>
          </w:p>
          <w:p w14:paraId="40E90005" w14:textId="3128B4E2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распространённые и нераспространённые. Второстепенные члены предложения: </w:t>
            </w:r>
            <w:r w:rsidR="00603AFA"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дополнение, обстоятельство. </w:t>
            </w:r>
          </w:p>
          <w:p w14:paraId="45B2A50B" w14:textId="5C2CBE39" w:rsidR="00D43C63" w:rsidRDefault="00603AFA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t xml:space="preserve"> и типичные средства его выражения. </w:t>
            </w:r>
          </w:p>
          <w:p w14:paraId="7172800B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Дополнение (прямое и косвенное) и типичные средства его выражения. </w:t>
            </w:r>
          </w:p>
          <w:p w14:paraId="50A71929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 </w:t>
            </w:r>
          </w:p>
          <w:p w14:paraId="357D1AC7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и, союзами а, но, однако, зато, да (в значении и), да (в значении но).</w:t>
            </w:r>
          </w:p>
          <w:p w14:paraId="1B7918D1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 с обобщающим словом при однородных членах. </w:t>
            </w:r>
          </w:p>
          <w:p w14:paraId="0FB9B935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с обращением, особенности интонации. Обращение и средства его выражения. </w:t>
            </w:r>
          </w:p>
          <w:p w14:paraId="6302F155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Синтаксический анализ простого и простого осложнённого предложений. Пунктуационное оформление предложений, осложнённых однородными членами, связанными бессоюзной связью, одиночным союзом и, союзами а, но, однако, зато, да (в значении и), да (в значении но). Предложения простые и сложные. Сложные предложения с бессоюзной и союзной связью. </w:t>
            </w:r>
          </w:p>
          <w:p w14:paraId="02F123DF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сложносочинённые и сложноподчинённые (общее представление, практическое усвоение). </w:t>
            </w:r>
          </w:p>
          <w:p w14:paraId="77F9DB41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</w:p>
          <w:p w14:paraId="475D4420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с прямой речью. Пунктуационное оформление предложений с прямой речью. </w:t>
            </w:r>
          </w:p>
          <w:p w14:paraId="600B659A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Диалог. Пунктуационное оформление диалога на письме. </w:t>
            </w:r>
          </w:p>
          <w:p w14:paraId="3045A6F4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Пунктуация как раздел лингвистики.</w:t>
            </w:r>
          </w:p>
        </w:tc>
        <w:tc>
          <w:tcPr>
            <w:tcW w:w="992" w:type="dxa"/>
            <w:vAlign w:val="center"/>
          </w:tcPr>
          <w:p w14:paraId="7B22A897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843" w:type="dxa"/>
            <w:vAlign w:val="center"/>
          </w:tcPr>
          <w:p w14:paraId="7BAAB3C5" w14:textId="77777777" w:rsidR="00D43C63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Словосочетание</w:t>
            </w:r>
          </w:p>
          <w:p w14:paraId="5EBF83C7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742F42D4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5423C18A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7AC4B527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67669A31" w14:textId="77777777" w:rsidR="00D43C63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Главные и второстепенные</w:t>
            </w:r>
          </w:p>
          <w:p w14:paraId="663641E9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4A8B6801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6121B877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65AE9FB8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773244A9" w14:textId="77777777" w:rsidR="00D43C63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Прямая речь</w:t>
            </w:r>
          </w:p>
          <w:p w14:paraId="5E80FA09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150501D1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7C235A88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Разбор сложного предложения по составу</w:t>
            </w:r>
          </w:p>
        </w:tc>
        <w:tc>
          <w:tcPr>
            <w:tcW w:w="2126" w:type="dxa"/>
            <w:vAlign w:val="center"/>
          </w:tcPr>
          <w:p w14:paraId="735508AB" w14:textId="77777777" w:rsidR="00D43C63" w:rsidRDefault="000000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23" w:tooltip="https://globallab.org/ru/project/cover/slovosochetanie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https://globallab.org/ru/project/cover/slovosochetanie.html</w:t>
              </w:r>
            </w:hyperlink>
          </w:p>
          <w:p w14:paraId="203A6C4D" w14:textId="77777777" w:rsidR="00D43C63" w:rsidRDefault="00D43C63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14:paraId="7C599A43" w14:textId="77777777" w:rsidR="00D43C63" w:rsidRDefault="00D43C63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14:paraId="148009CF" w14:textId="77777777" w:rsidR="00D43C63" w:rsidRDefault="000000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24" w:tooltip="https://globallab.org/ru/project/cover/glavnye_i_vtorostepennye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https://globallab.org/ru/project/cover/glavnye_i_vtorostepennye.html</w:t>
              </w:r>
            </w:hyperlink>
          </w:p>
          <w:p w14:paraId="0F04FB48" w14:textId="77777777" w:rsidR="00D43C63" w:rsidRDefault="00D43C63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14:paraId="4D28ABA8" w14:textId="77777777" w:rsidR="00D43C63" w:rsidRDefault="00D43C63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14:paraId="2C4E3635" w14:textId="77777777" w:rsidR="00D43C63" w:rsidRDefault="000000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25" w:tooltip="https://globallab.org/ru/project/cover/prjamaja_rech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https://globallab.org/ru/project/cover/prjamaja_rech.html</w:t>
              </w:r>
            </w:hyperlink>
          </w:p>
          <w:p w14:paraId="4F82517D" w14:textId="77777777" w:rsidR="00D43C63" w:rsidRDefault="00D43C63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14:paraId="557D1821" w14:textId="77777777" w:rsidR="00D43C63" w:rsidRDefault="00D43C63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14:paraId="3B137D29" w14:textId="77777777" w:rsidR="00D43C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tooltip="https://globallab.org/ru/project/cover/razbor_slozhnogo_predlozhenija_po_sostavu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https://globallab.org/ru/project/cover/razbor_slozhnogo_predlozhenija_po_sostavu.html</w:t>
              </w:r>
            </w:hyperlink>
          </w:p>
        </w:tc>
        <w:tc>
          <w:tcPr>
            <w:tcW w:w="3544" w:type="dxa"/>
          </w:tcPr>
          <w:p w14:paraId="75B55932" w14:textId="4815264F" w:rsidR="00D43C63" w:rsidRDefault="00603AF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</w:t>
            </w:r>
            <w:r w:rsidR="00000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синтаксического анализа словосочетания, предложения,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Определение</w:t>
            </w:r>
            <w:r w:rsidR="00000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синтаксической роли самостоятельных частей речи в предложении;</w:t>
            </w:r>
          </w:p>
          <w:p w14:paraId="492BC20F" w14:textId="2ABDB432" w:rsidR="00D43C63" w:rsidRDefault="00603AF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0" w:name="dst100602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</w:t>
            </w:r>
            <w:r w:rsidR="00000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анализа текста с точки зрения его соответствия основным признакам (наличия темы, главной мысли, грамматической связи предложений, цельности и относительной законченности);</w:t>
            </w:r>
          </w:p>
          <w:p w14:paraId="2EC08CB2" w14:textId="77777777" w:rsidR="00D43C63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распознавание простых неосложненных предложений; простых предложений, осложненных однородными членами, включая предложения с обобщающим словом при однородных членах, обособленными членами, уточняющими членами, обращением, вводными словами, предложениями и вставными конструкциями;</w:t>
            </w:r>
          </w:p>
          <w:p w14:paraId="2BE25AF0" w14:textId="77777777" w:rsidR="00D43C63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распознавание косвенной и прямой речи;</w:t>
            </w:r>
          </w:p>
          <w:p w14:paraId="25C76D99" w14:textId="77777777" w:rsidR="00D43C63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распознавание предложений по цели высказывания (повествовательные, побудительные, вопросительные),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эмоциональной окраске (восклицательные и невосклицательные), количеству грамматических основ (простые и сложные), наличию главных членов (двусоставные и односоставные), наличию второстепенных членов (распространенные и нераспространенные); предложений полных и неполных;</w:t>
            </w:r>
          </w:p>
          <w:p w14:paraId="6EC45A33" w14:textId="77777777" w:rsidR="00D43C63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распознавание видов односоставных предложений (назывные, определенно-личные, неопределенно-личные, безличные)</w:t>
            </w:r>
          </w:p>
          <w:p w14:paraId="7DC54BA3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3FCF0A30" w14:textId="77777777">
        <w:trPr>
          <w:trHeight w:val="20"/>
        </w:trPr>
        <w:tc>
          <w:tcPr>
            <w:tcW w:w="6516" w:type="dxa"/>
            <w:gridSpan w:val="2"/>
            <w:noWrap/>
            <w:vAlign w:val="center"/>
          </w:tcPr>
          <w:p w14:paraId="62A05CD3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Общие сведения о языке</w:t>
            </w:r>
          </w:p>
        </w:tc>
        <w:tc>
          <w:tcPr>
            <w:tcW w:w="992" w:type="dxa"/>
            <w:vAlign w:val="center"/>
          </w:tcPr>
          <w:p w14:paraId="3D15F101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14:paraId="0DCB91DA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55A70D8B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4BF73ED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02D005FA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04C6AB08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549C1258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— государственный язык Российской Федерации и язык межнационального общения.</w:t>
            </w:r>
          </w:p>
          <w:p w14:paraId="02789BE7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Понятие о литературном языке </w:t>
            </w:r>
          </w:p>
        </w:tc>
        <w:tc>
          <w:tcPr>
            <w:tcW w:w="992" w:type="dxa"/>
            <w:vAlign w:val="center"/>
          </w:tcPr>
          <w:p w14:paraId="6801AFE7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14:paraId="23C61999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01D0C38D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0EA97D8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39E811BF" w14:textId="77777777">
        <w:trPr>
          <w:trHeight w:val="20"/>
        </w:trPr>
        <w:tc>
          <w:tcPr>
            <w:tcW w:w="6516" w:type="dxa"/>
            <w:gridSpan w:val="2"/>
            <w:noWrap/>
            <w:vAlign w:val="center"/>
          </w:tcPr>
          <w:p w14:paraId="0181FD66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 и речь</w:t>
            </w:r>
          </w:p>
        </w:tc>
        <w:tc>
          <w:tcPr>
            <w:tcW w:w="992" w:type="dxa"/>
            <w:vAlign w:val="center"/>
          </w:tcPr>
          <w:p w14:paraId="72E2E0A9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14:paraId="04D1A37C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797988A9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67CB993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2E305AD9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16FDA1F5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1B3AF81E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Монолог-описание, монолог-повествование, монолог-рассуждение; сообщение на лингвистическую тему. Виды диалога: побуждение к действию, обмен мнениями</w:t>
            </w:r>
          </w:p>
        </w:tc>
        <w:tc>
          <w:tcPr>
            <w:tcW w:w="992" w:type="dxa"/>
            <w:vAlign w:val="center"/>
          </w:tcPr>
          <w:p w14:paraId="404D4EA5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14:paraId="70CEEF2C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4DBA6604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2E88B30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26605DB1" w14:textId="77777777">
        <w:trPr>
          <w:trHeight w:val="20"/>
        </w:trPr>
        <w:tc>
          <w:tcPr>
            <w:tcW w:w="6516" w:type="dxa"/>
            <w:gridSpan w:val="2"/>
            <w:noWrap/>
            <w:vAlign w:val="center"/>
          </w:tcPr>
          <w:p w14:paraId="101A0955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Текст</w:t>
            </w:r>
          </w:p>
        </w:tc>
        <w:tc>
          <w:tcPr>
            <w:tcW w:w="992" w:type="dxa"/>
            <w:vAlign w:val="center"/>
          </w:tcPr>
          <w:p w14:paraId="51E4CBD5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14:paraId="516C8EEF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4CB43786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8C2DB35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145844C5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59F7162F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771ADC77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 </w:t>
            </w:r>
          </w:p>
          <w:p w14:paraId="5C88C7CD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Информационная переработка текста. </w:t>
            </w:r>
          </w:p>
          <w:p w14:paraId="0665E602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текста (простой, сложный; назывной, вопросный); главная и второстепенная информация текста; пересказ текста. Описание как тип речи. </w:t>
            </w:r>
          </w:p>
          <w:p w14:paraId="0E3588BC" w14:textId="77777777" w:rsidR="00D43C63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внешности человека. </w:t>
            </w:r>
          </w:p>
          <w:p w14:paraId="36CB5C01" w14:textId="77777777" w:rsidR="00D43C63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помещения. </w:t>
            </w:r>
          </w:p>
          <w:p w14:paraId="329565AF" w14:textId="77777777" w:rsidR="00D43C63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природы. </w:t>
            </w:r>
          </w:p>
          <w:p w14:paraId="286AC3D1" w14:textId="77777777" w:rsidR="00D43C63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местности. </w:t>
            </w:r>
          </w:p>
          <w:p w14:paraId="22E6E937" w14:textId="77777777" w:rsidR="00D43C63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действий.</w:t>
            </w:r>
          </w:p>
        </w:tc>
        <w:tc>
          <w:tcPr>
            <w:tcW w:w="992" w:type="dxa"/>
            <w:vAlign w:val="center"/>
          </w:tcPr>
          <w:p w14:paraId="0F8DB6FA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14:paraId="4AB1600C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Сочинение «Как прошло моё лето»</w:t>
            </w:r>
          </w:p>
          <w:p w14:paraId="11BE944A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74B8BE3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842555D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Пишем сочинение по картине</w:t>
            </w:r>
          </w:p>
        </w:tc>
        <w:tc>
          <w:tcPr>
            <w:tcW w:w="2126" w:type="dxa"/>
            <w:vAlign w:val="center"/>
          </w:tcPr>
          <w:p w14:paraId="73D198B7" w14:textId="77777777" w:rsidR="00D43C63" w:rsidRDefault="00000000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7" w:tooltip="https://globallab.org/ru/project/cover/sochinenie_kak_proshlo_moyo_leto.html" w:history="1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https://globallab.org/ru/project/cover/sochinenie_kak_proshlo_moyo_leto.html</w:t>
              </w:r>
            </w:hyperlink>
          </w:p>
          <w:p w14:paraId="4ADC8CB5" w14:textId="77777777" w:rsidR="00D43C63" w:rsidRDefault="00D43C63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  <w:p w14:paraId="0A0EC8B5" w14:textId="77777777" w:rsidR="00D43C63" w:rsidRDefault="00000000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8" w:tooltip="https://globallab.org/ru/project/cover/pishem_sochinenie_po_kartine.html" w:history="1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https://globallab.org/ru/project/cover/pishem_sochinenie_po_kartine.html</w:t>
              </w:r>
            </w:hyperlink>
          </w:p>
          <w:p w14:paraId="74369022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C445405" w14:textId="23F10BC4" w:rsidR="00D43C63" w:rsidRDefault="00483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t>оздание письменных текстов различных стилей и функционально-смысловых типов речи (повествование, описание, рассуждение: рассуждение-доказательство, рассуждение-объяснение, рассуждение-размышление) с соблюдением норм построения текста: соответствие текста теме и основной мысли; цельность и относительная законченность</w:t>
            </w:r>
          </w:p>
        </w:tc>
      </w:tr>
      <w:tr w:rsidR="00D43C63" w14:paraId="7B5CD9AA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19530446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20D7A894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Функциональные разновидности языка</w:t>
            </w:r>
          </w:p>
        </w:tc>
        <w:tc>
          <w:tcPr>
            <w:tcW w:w="992" w:type="dxa"/>
            <w:vAlign w:val="center"/>
          </w:tcPr>
          <w:p w14:paraId="0C6B039F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14:paraId="007693AD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600C0E11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9848130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5F6D4DEF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341736AF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7999AF03" w14:textId="77777777" w:rsidR="00D43C63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Официально-деловой стиль. </w:t>
            </w:r>
          </w:p>
          <w:p w14:paraId="17DC0552" w14:textId="77777777" w:rsidR="00D43C63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Заявление. </w:t>
            </w:r>
          </w:p>
          <w:p w14:paraId="6EC4DEBF" w14:textId="77777777" w:rsidR="00D43C63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Расписка. </w:t>
            </w:r>
          </w:p>
          <w:p w14:paraId="11A23BED" w14:textId="77777777" w:rsidR="00D43C63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Научный стиль. </w:t>
            </w:r>
          </w:p>
          <w:p w14:paraId="17E1B45D" w14:textId="77777777" w:rsidR="00D43C63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Словарная статья. </w:t>
            </w:r>
          </w:p>
          <w:p w14:paraId="48D10F47" w14:textId="77777777" w:rsidR="00D43C63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Научное сообщение</w:t>
            </w:r>
          </w:p>
        </w:tc>
        <w:tc>
          <w:tcPr>
            <w:tcW w:w="992" w:type="dxa"/>
            <w:vAlign w:val="center"/>
          </w:tcPr>
          <w:p w14:paraId="1743F92D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14:paraId="25BAF9C8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Изучаем письмо: деловое и личное</w:t>
            </w:r>
          </w:p>
          <w:p w14:paraId="110D3D9C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40135E1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D7CD905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Учимся писать доклад</w:t>
            </w:r>
          </w:p>
        </w:tc>
        <w:tc>
          <w:tcPr>
            <w:tcW w:w="2126" w:type="dxa"/>
            <w:vAlign w:val="center"/>
          </w:tcPr>
          <w:p w14:paraId="399E7E51" w14:textId="77777777" w:rsidR="00D43C63" w:rsidRDefault="00000000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9" w:tooltip="https://globallab.org/ru/project/cover/izuchaem_pismo_delovoe_i_lichnoe.html" w:history="1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https://globallab.org/ru/project/cover/izuchaem_pismo_delovoe_i_lichnoe.html</w:t>
              </w:r>
            </w:hyperlink>
          </w:p>
          <w:p w14:paraId="1060B9AD" w14:textId="77777777" w:rsidR="00D43C63" w:rsidRDefault="00D43C63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  <w:p w14:paraId="69BFE9ED" w14:textId="77777777" w:rsidR="00D43C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https://globallab.org/ru/project/cover/b22a1b4f-96e6-4fca-9633-bcc5cb035239.html</w:t>
            </w:r>
          </w:p>
        </w:tc>
        <w:tc>
          <w:tcPr>
            <w:tcW w:w="3544" w:type="dxa"/>
          </w:tcPr>
          <w:p w14:paraId="027E1F43" w14:textId="20053221" w:rsidR="00D43C63" w:rsidRDefault="004837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формление деловых бумаг (заявление, инструкция, объяснительная записка, расписка, автобиография, характеристика)</w:t>
            </w:r>
          </w:p>
          <w:p w14:paraId="3B8211FA" w14:textId="5C3B07DB" w:rsidR="00D43C63" w:rsidRDefault="00603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t xml:space="preserve"> анализа текста или текстового фрагмента с точки зрения его принадлежности к функционально-смысловому типу речи и функциональной разновидности языка;</w:t>
            </w:r>
          </w:p>
          <w:p w14:paraId="07F865FD" w14:textId="5A440038" w:rsidR="00D43C63" w:rsidRDefault="00B52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t>ыявление отличительных признаков текстов разных жанров (расписка, заявление, инструкция, словарная статья, научное сообщение, реферат, доклад на научную тему, интервью, репортаж, автобиография, характеристика)</w:t>
            </w:r>
          </w:p>
        </w:tc>
      </w:tr>
      <w:tr w:rsidR="00D43C63" w14:paraId="39DAF25C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7F53BE69" w14:textId="77777777" w:rsidR="00D43C63" w:rsidRDefault="0000000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ЯЗЫКА</w:t>
            </w:r>
          </w:p>
        </w:tc>
        <w:tc>
          <w:tcPr>
            <w:tcW w:w="4395" w:type="dxa"/>
            <w:noWrap/>
            <w:vAlign w:val="center"/>
          </w:tcPr>
          <w:p w14:paraId="4ABCB443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Лексикология. Культура речи</w:t>
            </w:r>
          </w:p>
        </w:tc>
        <w:tc>
          <w:tcPr>
            <w:tcW w:w="992" w:type="dxa"/>
            <w:vAlign w:val="center"/>
          </w:tcPr>
          <w:p w14:paraId="445C3A64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14:paraId="2138F62E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2149131C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B6EEF31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593F0931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1F9078CF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04775852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Лексика русского языка с точки зрения её происхождения: исконно русские и заимствованные слова. </w:t>
            </w:r>
          </w:p>
          <w:p w14:paraId="71840153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Лексика русского языка с точки зрения принадлежности к активному и пассивному запасу: неологизмы, устаревшие слова (историзмы и архаизмы). </w:t>
            </w:r>
          </w:p>
          <w:p w14:paraId="7033CE8D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 </w:t>
            </w:r>
          </w:p>
          <w:p w14:paraId="0E87EBBD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Стилистические пласты лексики: стилистически нейтральная, высокая и сниженная лексика.</w:t>
            </w:r>
          </w:p>
          <w:p w14:paraId="0F6B7686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Лексический анализ слов. </w:t>
            </w:r>
          </w:p>
          <w:p w14:paraId="28AEA363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Фразеологизмы. Их признаки и значение. </w:t>
            </w:r>
          </w:p>
          <w:p w14:paraId="4EBEC2FD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Употребление лексических средств в соответствии с ситуацией общения. Оценка своей и чужой речи с точки зрения точного, уместного и выразительного словоупотребления. </w:t>
            </w:r>
          </w:p>
          <w:p w14:paraId="074B3C54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Эпитеты, метафоры, олицетворения. </w:t>
            </w:r>
          </w:p>
          <w:p w14:paraId="6C5622E0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Лексические словари</w:t>
            </w:r>
          </w:p>
        </w:tc>
        <w:tc>
          <w:tcPr>
            <w:tcW w:w="992" w:type="dxa"/>
            <w:vAlign w:val="center"/>
          </w:tcPr>
          <w:p w14:paraId="3F84ECB4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14:paraId="69797CA5" w14:textId="77777777" w:rsidR="00D43C63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Происхождение слов</w:t>
            </w:r>
          </w:p>
          <w:p w14:paraId="74AFBC2D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14D2FC51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7D266D8A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4645373A" w14:textId="77777777" w:rsidR="00D43C63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Изучаем сложные слова</w:t>
            </w:r>
          </w:p>
          <w:p w14:paraId="68647BB8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71EB1EE7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640D74AF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734245A6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5076D69B" w14:textId="77777777" w:rsidR="00D43C63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Слова-архаизмы и слова-историзмы</w:t>
            </w:r>
          </w:p>
          <w:p w14:paraId="7A13E853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68C4A732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5B4F0A7F" w14:textId="77777777" w:rsidR="00D43C63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Слова-профессионализмы</w:t>
            </w:r>
          </w:p>
          <w:p w14:paraId="0252821B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325602BA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28B366E7" w14:textId="77777777" w:rsidR="00D43C63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Словарь иностранных слов</w:t>
            </w:r>
          </w:p>
          <w:p w14:paraId="057F616C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02C913E0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770C2F38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297C760D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26C9A11F" w14:textId="77777777" w:rsidR="00D43C63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Изучаем значения фразеологизмов</w:t>
            </w:r>
          </w:p>
          <w:p w14:paraId="2036F848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77DFA9B6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5A7E96DD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456E7DEB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3AE16DD9" w14:textId="77777777" w:rsidR="00D43C63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Что такое диалектизм?</w:t>
            </w:r>
          </w:p>
          <w:p w14:paraId="753FF0A0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30FF1F50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46611D33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16A9FEE7" w14:textId="77777777" w:rsidR="00D43C63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Этимология названий месяцев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в календарях разных народов*</w:t>
            </w:r>
            <w:r>
              <w:rPr>
                <w:rStyle w:val="af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footnoteReference w:id="3"/>
            </w:r>
          </w:p>
          <w:p w14:paraId="12A4A170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50D1FE08" w14:textId="77777777" w:rsidR="00D43C63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Слова, называющие природные явления*</w:t>
            </w:r>
            <w:r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FFFFF"/>
              </w:rPr>
              <w:t>3</w:t>
            </w:r>
          </w:p>
          <w:p w14:paraId="230B6987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07DC13BF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20EE469A" w14:textId="77777777" w:rsidR="00D43C63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Этимология названий растений*</w:t>
            </w:r>
            <w:r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FFFFF"/>
              </w:rPr>
              <w:t>3</w:t>
            </w:r>
          </w:p>
          <w:p w14:paraId="70174EF8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493D75CE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55DD4776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250B5BBA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3FCAAA97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5CFF2949" w14:textId="77777777" w:rsidR="00D43C63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Мировосприятие и отношения между людьми*</w:t>
            </w:r>
            <w:r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FFFFF"/>
              </w:rPr>
              <w:t>3</w:t>
            </w:r>
          </w:p>
          <w:p w14:paraId="43DFCBD5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7B9B7CF2" w14:textId="77777777" w:rsidR="00D43C63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Проект на изи, или Как справиться со сленгом?</w:t>
            </w:r>
          </w:p>
          <w:p w14:paraId="17155690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28A69586" w14:textId="77777777" w:rsidR="00D43C63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Составляем "орфоэпический словарь"</w:t>
            </w:r>
          </w:p>
          <w:p w14:paraId="19C30CE6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AD29783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0B7321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E4C7A40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6FACB1B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Портрет слова</w:t>
            </w:r>
          </w:p>
        </w:tc>
        <w:tc>
          <w:tcPr>
            <w:tcW w:w="2126" w:type="dxa"/>
            <w:vAlign w:val="center"/>
          </w:tcPr>
          <w:p w14:paraId="3E4EAD31" w14:textId="77777777" w:rsidR="00D43C63" w:rsidRDefault="000000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30" w:tooltip="https://globallab.org/ru/project/cover/proiskhozhdenie_slov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https://globallab.org/ru/project/cover/proiskhozhdenie_slov.html</w:t>
              </w:r>
            </w:hyperlink>
          </w:p>
          <w:p w14:paraId="6B56F73B" w14:textId="77777777" w:rsidR="00D43C63" w:rsidRDefault="00D43C63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14:paraId="025788C0" w14:textId="77777777" w:rsidR="00D43C63" w:rsidRDefault="000000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31" w:tooltip="https://globallab.org/ru/project/cover/izuchaem_slozhnye_slova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https://globallab.org/ru/project/cover/izuchaem_slozhnye_slova.html</w:t>
              </w:r>
            </w:hyperlink>
          </w:p>
          <w:p w14:paraId="7325DA08" w14:textId="77777777" w:rsidR="00D43C63" w:rsidRDefault="00D43C63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14:paraId="0E2A4C2A" w14:textId="77777777" w:rsidR="00D43C63" w:rsidRDefault="00D43C63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14:paraId="07B896FE" w14:textId="77777777" w:rsidR="00D43C63" w:rsidRDefault="000000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32" w:tooltip="https://globallab.org/ru/project/cover/slova_arkhaizmy_i_slova_istorizmy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https://globallab.org/ru/project/cover/slova_arkhaizmy_i_slova_istorizmy.html</w:t>
              </w:r>
            </w:hyperlink>
          </w:p>
          <w:p w14:paraId="4F85366F" w14:textId="77777777" w:rsidR="00D43C63" w:rsidRDefault="00D43C63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14:paraId="448627F3" w14:textId="77777777" w:rsidR="00D43C63" w:rsidRDefault="00D43C63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14:paraId="69B77722" w14:textId="77777777" w:rsidR="00D43C63" w:rsidRDefault="000000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33" w:tooltip="https://globallab.org/ru/project/cover/slova_professionalizmy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https://globallab.org/ru/project/cover/slova_professionalizmy.html</w:t>
              </w:r>
            </w:hyperlink>
          </w:p>
          <w:p w14:paraId="3E6235BC" w14:textId="77777777" w:rsidR="00D43C63" w:rsidRDefault="00D43C63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14:paraId="58B433BA" w14:textId="77777777" w:rsidR="00D43C63" w:rsidRDefault="00D43C63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14:paraId="14315CE3" w14:textId="77777777" w:rsidR="00D43C63" w:rsidRDefault="000000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34" w:tooltip="https://globallab.org/ru/project/cover/slovar_inostrannykh_slov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https://globallab.org/ru/project/cover/slovar_inostrannykh_slov.html</w:t>
              </w:r>
            </w:hyperlink>
          </w:p>
          <w:p w14:paraId="44C51CAC" w14:textId="77777777" w:rsidR="00D43C63" w:rsidRDefault="00D43C63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14:paraId="58E9D2C4" w14:textId="77777777" w:rsidR="00D43C63" w:rsidRDefault="00D43C63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14:paraId="1D4792B4" w14:textId="77777777" w:rsidR="00D43C63" w:rsidRDefault="000000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35" w:tooltip="https://globallab.org/ru/project/cover/izuchaem_znachenija_frazeologizmov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https://globallab.org/ru/project/cover/izuchaem_znachenija_frazeologizmov.html</w:t>
              </w:r>
            </w:hyperlink>
          </w:p>
          <w:p w14:paraId="5DD3D3A3" w14:textId="77777777" w:rsidR="00D43C63" w:rsidRDefault="00D43C63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14:paraId="226B02A9" w14:textId="77777777" w:rsidR="00D43C63" w:rsidRDefault="00D43C63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14:paraId="7E51DD31" w14:textId="77777777" w:rsidR="00D43C63" w:rsidRDefault="00D43C63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14:paraId="259F8BCD" w14:textId="77777777" w:rsidR="00D43C63" w:rsidRDefault="000000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36" w:tooltip="https://globallab.org/ru/project/cover/chto_takoe_dialektizm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https://globallab.org/ru/project/cover/chto_takoe_dialektizm.html</w:t>
              </w:r>
            </w:hyperlink>
          </w:p>
          <w:p w14:paraId="74C2F9A2" w14:textId="77777777" w:rsidR="00D43C63" w:rsidRDefault="00D43C63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14:paraId="76EFA499" w14:textId="77777777" w:rsidR="00D43C63" w:rsidRDefault="00D43C63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14:paraId="628A7F63" w14:textId="77777777" w:rsidR="00D43C63" w:rsidRDefault="0000000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7" w:tooltip="https://globallab.org/ru/project/cover/17794354-1b48-4b91-ae53-1fbc02ad4774.ru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https://globallab.org/ru/project/cover/1779435</w:t>
              </w:r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lastRenderedPageBreak/>
                <w:t>4-1b48-4b91-ae53-1fbc02ad4774.ru.html</w:t>
              </w:r>
            </w:hyperlink>
          </w:p>
          <w:p w14:paraId="7645D1E7" w14:textId="77777777" w:rsidR="00D43C63" w:rsidRDefault="00D43C63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6F927C0F" w14:textId="77777777" w:rsidR="00D43C63" w:rsidRDefault="00D43C63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61AE3014" w14:textId="77777777" w:rsidR="00D43C63" w:rsidRDefault="0000000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8" w:tooltip="https://globallab.org/ru/project/cover/89df7d23-1ca9-4dad-ad9f-568177adb8fe.ru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https://globallab.org/ru/project/cover/89df7d23-1ca9-4dad-ad9f-568177adb8fe.ru.html</w:t>
              </w:r>
            </w:hyperlink>
          </w:p>
          <w:p w14:paraId="72774701" w14:textId="77777777" w:rsidR="00D43C63" w:rsidRDefault="00D43C63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64EBE61A" w14:textId="77777777" w:rsidR="00D43C63" w:rsidRDefault="00D43C63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48E74D49" w14:textId="77777777" w:rsidR="00D43C63" w:rsidRDefault="0000000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9" w:tooltip="https://globallab.org/ru/project/cover/858c769d-70eb-443b-9d10-75c93b3b50d4.ru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https://globallab.org/ru/project/cover/858c769d-70eb-443b-9d10-75c93b3b50d4.ru.html</w:t>
              </w:r>
            </w:hyperlink>
          </w:p>
          <w:p w14:paraId="6C8CBB30" w14:textId="77777777" w:rsidR="00D43C63" w:rsidRDefault="00D43C63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6DF62030" w14:textId="77777777" w:rsidR="00D43C63" w:rsidRDefault="00D43C63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163DC61B" w14:textId="77777777" w:rsidR="00D43C63" w:rsidRDefault="0000000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0" w:tooltip="https://globallab.org/ru/project/cover/f5912e34-641a-41f0-a28b-64fcc87fff34.ru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https://globallab.org/ru/project/cover/f5912e34-641a-41f0-a28b-64fcc87fff34.ru.html</w:t>
              </w:r>
            </w:hyperlink>
          </w:p>
          <w:p w14:paraId="5AE5A63D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276759" w14:textId="77777777" w:rsidR="00D43C63" w:rsidRDefault="0000000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1" w:tooltip="https://globallab.org/ru/project/cover/5c45e3aa-ce16-443c-9210-44a080d3b4ee.ru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https://globallab.org/ru/project/cover/5c45e3aa-ce16-443c-9210-44a080d3b4ee.ru.html</w:t>
              </w:r>
            </w:hyperlink>
          </w:p>
          <w:p w14:paraId="7DB49E77" w14:textId="77777777" w:rsidR="00D43C63" w:rsidRDefault="00D43C63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153032F8" w14:textId="77777777" w:rsidR="00D43C63" w:rsidRDefault="00000000">
            <w:pPr>
              <w:rPr>
                <w:szCs w:val="20"/>
              </w:rPr>
            </w:pPr>
            <w:hyperlink r:id="rId42" w:tooltip="https://globallab.org/ru/project/cover/aebb0ad5-563a-40bf-a5a0-9e39899abf13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https://globallab.org/ru/project/cover/aebb0ad5-563a-40bf-a5a0-9e39899abf13.html</w:t>
              </w:r>
            </w:hyperlink>
          </w:p>
          <w:p w14:paraId="752011C2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562C1F" w14:textId="77777777" w:rsidR="00D43C63" w:rsidRDefault="00000000">
            <w:pPr>
              <w:rPr>
                <w:rFonts w:ascii="Times New Roman" w:hAnsi="Times New Roman" w:cs="Times New Roman"/>
                <w:color w:val="0000FF"/>
              </w:rPr>
            </w:pPr>
            <w:hyperlink r:id="rId43" w:tooltip="https://globallab.org/ru/project/cover/portret_slova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https://globallab.org/ru/project/cover/portret_slova.html</w:t>
              </w:r>
            </w:hyperlink>
          </w:p>
        </w:tc>
        <w:tc>
          <w:tcPr>
            <w:tcW w:w="3544" w:type="dxa"/>
          </w:tcPr>
          <w:p w14:paraId="06E789CA" w14:textId="77777777" w:rsidR="00D43C63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 соответствии с ситуацией и сферой общения:</w:t>
            </w:r>
          </w:p>
          <w:p w14:paraId="7B9DCCC4" w14:textId="77777777" w:rsidR="00D43C63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осознанное расширение своей речевой практики;</w:t>
            </w:r>
          </w:p>
          <w:p w14:paraId="6FC578DB" w14:textId="2C8E80CF" w:rsidR="00D43C63" w:rsidRDefault="00B5280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00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спользование словарей синонимов, антонимов, иностранных слов, толковых, орфоэпических, орфографических, фразеологических, морфемных, словообразовательных словарей (в том числе информационно-справочных систем в электронной форме) для осуществления эффективного и оперативного поиска нужной лингвистической информации при построении устного и письменного речевого высказывания;</w:t>
            </w:r>
          </w:p>
          <w:p w14:paraId="05BA5AEE" w14:textId="2F29CB8E" w:rsidR="00D43C63" w:rsidRDefault="00B52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t xml:space="preserve">аспознавание слов с точки зрения их происхождения, принадлежности к активному или пассивному запасу, сферы употребления (архаизмы, историзмы, неологизмы, заимствованная лексика, профессионализмы, канцеляризмы, диалектизмы, жаргонизмы, разговорная лексика); </w:t>
            </w:r>
            <w:r w:rsidR="00603AFA"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t xml:space="preserve"> стилистической окраски слова</w:t>
            </w:r>
          </w:p>
        </w:tc>
      </w:tr>
      <w:tr w:rsidR="00D43C63" w14:paraId="1B449D71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6250877F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466B0627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Словообразование. Культура речи. Орфография</w:t>
            </w:r>
          </w:p>
        </w:tc>
        <w:tc>
          <w:tcPr>
            <w:tcW w:w="992" w:type="dxa"/>
            <w:vAlign w:val="center"/>
          </w:tcPr>
          <w:p w14:paraId="12D7D90B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14:paraId="7DAE2A6C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Занимательные задания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русскому языку (6 класс)*</w:t>
            </w:r>
            <w:r>
              <w:rPr>
                <w:rStyle w:val="af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footnoteReference w:id="4"/>
            </w:r>
          </w:p>
        </w:tc>
        <w:tc>
          <w:tcPr>
            <w:tcW w:w="2126" w:type="dxa"/>
            <w:vAlign w:val="center"/>
          </w:tcPr>
          <w:p w14:paraId="1D9E709D" w14:textId="77777777" w:rsidR="00D43C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tooltip="https://globallab.org/ru/project/cover/zanimatelnye_zadanija_po_russkomu_jazyku_6_klass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https://globallab.org/ru/project/cover/zanimatelnye_zadanija_po_russk</w:t>
              </w:r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lastRenderedPageBreak/>
                <w:t>omu_jazyku_6_klass.html</w:t>
              </w:r>
            </w:hyperlink>
          </w:p>
        </w:tc>
        <w:tc>
          <w:tcPr>
            <w:tcW w:w="3544" w:type="dxa"/>
            <w:vMerge w:val="restart"/>
          </w:tcPr>
          <w:p w14:paraId="625308C8" w14:textId="0E914652" w:rsidR="00D43C63" w:rsidRDefault="00B5280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</w:t>
            </w:r>
            <w:r w:rsidR="00000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асширение и систематизация научных знаний о языке, его единицах и категориях; осознание взаимосвязи </w:t>
            </w:r>
            <w:r w:rsidR="00000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его уровней и единиц; освоение базовых понятий лингвистики:</w:t>
            </w:r>
          </w:p>
          <w:p w14:paraId="2684C104" w14:textId="5A66FD54" w:rsidR="00D43C63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1" w:name="dst100579"/>
            <w:bookmarkEnd w:id="1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вычленение звуков речи и характеристика их фонетических признаков; распознавание звуков речи по заданным характеристикам; </w:t>
            </w:r>
            <w:r w:rsidR="00603A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Определение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звукового состава слова;</w:t>
            </w:r>
          </w:p>
          <w:p w14:paraId="4DED808F" w14:textId="77777777" w:rsidR="00D43C63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2" w:name="dst100580"/>
            <w:bookmarkEnd w:id="2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вычленение морфем в словах; распознавание разных видов морфем;</w:t>
            </w:r>
          </w:p>
          <w:p w14:paraId="2B69BA14" w14:textId="41A28719" w:rsidR="00D43C63" w:rsidRDefault="00603AF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3" w:name="dst100581"/>
            <w:bookmarkEnd w:id="3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Определение</w:t>
            </w:r>
            <w:r w:rsidR="00000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основных способов словообразования; построение словообразовательной цепочки,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Определение</w:t>
            </w:r>
            <w:r w:rsidR="00000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производной и производящей основ;</w:t>
            </w:r>
          </w:p>
          <w:p w14:paraId="121459B9" w14:textId="25CC4962" w:rsidR="00D43C63" w:rsidRDefault="00603AF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4" w:name="dst100582"/>
            <w:bookmarkEnd w:id="4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Определение</w:t>
            </w:r>
            <w:r w:rsidR="00000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лексического значения слова разными способами (использование толкового словаря, словарей синонимов, антонимов; установление значения слова по контексту);</w:t>
            </w:r>
          </w:p>
          <w:p w14:paraId="31C2DA7C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683BC822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3258BC16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11346F23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Формообразующие и словообразующие морфемы. Производящая основа. </w:t>
            </w:r>
          </w:p>
          <w:p w14:paraId="23984EB5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 </w:t>
            </w:r>
          </w:p>
          <w:p w14:paraId="25104A0D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Морфемный и словообразовательный анализ слов. </w:t>
            </w:r>
          </w:p>
          <w:p w14:paraId="7CF59575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сложных и сложносокращённых слов. </w:t>
            </w:r>
          </w:p>
          <w:p w14:paraId="7473A74E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правописания корня -кас- — -кос- с чередованием а // о, гласных в приставках пре- и при-.</w:t>
            </w:r>
          </w:p>
        </w:tc>
        <w:tc>
          <w:tcPr>
            <w:tcW w:w="992" w:type="dxa"/>
            <w:vAlign w:val="center"/>
          </w:tcPr>
          <w:p w14:paraId="13E65AA4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14:paraId="0730106F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Словообразование</w:t>
            </w:r>
          </w:p>
        </w:tc>
        <w:tc>
          <w:tcPr>
            <w:tcW w:w="2126" w:type="dxa"/>
            <w:vAlign w:val="center"/>
          </w:tcPr>
          <w:p w14:paraId="59F33768" w14:textId="77777777" w:rsidR="00D43C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tooltip="https://globallab.org/ru/project/cover/039a8e7c-4194-4cf2-bbce-a13a885ebc4c.ru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https://globallab.org/ru/project/cover/039a8e7c-4194-4cf2-bbce-a13a885ebc4c.ru.html</w:t>
              </w:r>
            </w:hyperlink>
          </w:p>
        </w:tc>
        <w:tc>
          <w:tcPr>
            <w:tcW w:w="3544" w:type="dxa"/>
            <w:vMerge/>
          </w:tcPr>
          <w:p w14:paraId="62A17CC0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01A0155F" w14:textId="77777777">
        <w:trPr>
          <w:trHeight w:val="20"/>
        </w:trPr>
        <w:tc>
          <w:tcPr>
            <w:tcW w:w="6516" w:type="dxa"/>
            <w:gridSpan w:val="2"/>
            <w:noWrap/>
            <w:vAlign w:val="center"/>
          </w:tcPr>
          <w:p w14:paraId="5879C041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Морфология. Культура речи. Орфография</w:t>
            </w:r>
          </w:p>
        </w:tc>
        <w:tc>
          <w:tcPr>
            <w:tcW w:w="992" w:type="dxa"/>
            <w:vAlign w:val="center"/>
          </w:tcPr>
          <w:p w14:paraId="51D159C6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14:paraId="676DEACD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Морфологический разбор (анализ) слова</w:t>
            </w:r>
          </w:p>
        </w:tc>
        <w:tc>
          <w:tcPr>
            <w:tcW w:w="2126" w:type="dxa"/>
            <w:vAlign w:val="center"/>
          </w:tcPr>
          <w:p w14:paraId="7ED5AD8F" w14:textId="77777777" w:rsidR="00D43C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tooltip="https://globallab.org/ru/project/cover/morfologicheskii_razbor_slova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https://globallab.org/ru/project/cover/morfologicheskii_razbor_slova.html</w:t>
              </w:r>
            </w:hyperlink>
          </w:p>
        </w:tc>
        <w:tc>
          <w:tcPr>
            <w:tcW w:w="3544" w:type="dxa"/>
          </w:tcPr>
          <w:p w14:paraId="66704726" w14:textId="418341AE" w:rsidR="00D43C63" w:rsidRDefault="00B5280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000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ормирование умений проведения различных видов анализа слова, синтаксического анализа словосочетания и предложения, а также многоаспектного анализа текста:</w:t>
            </w:r>
          </w:p>
          <w:p w14:paraId="7C6674E9" w14:textId="7DDFE773" w:rsidR="00D43C63" w:rsidRDefault="00603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dst100598"/>
            <w:bookmarkEnd w:id="5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</w:t>
            </w:r>
            <w:r w:rsidR="00000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фонетического, морфемного, словообразовательного, лексического, морфологического анализа слова</w:t>
            </w:r>
          </w:p>
        </w:tc>
      </w:tr>
      <w:tr w:rsidR="00D43C63" w14:paraId="03652FA8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75608166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1251267C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Имя существительное</w:t>
            </w:r>
          </w:p>
        </w:tc>
        <w:tc>
          <w:tcPr>
            <w:tcW w:w="992" w:type="dxa"/>
            <w:vAlign w:val="center"/>
          </w:tcPr>
          <w:p w14:paraId="4E3E2ECD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14:paraId="42963A73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184D2EAA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403DDE9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034FC304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5BE1E4BF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04114D61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словообразования. </w:t>
            </w:r>
          </w:p>
          <w:p w14:paraId="26D23B7C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Нормы произношения имён существительных, нормы постановки ударения (в рамках изученного). </w:t>
            </w:r>
          </w:p>
          <w:p w14:paraId="6A40D531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Нормы словоизменения имён существительных. Нормы слитного и дефисного написания пол- и полу- со словами</w:t>
            </w:r>
          </w:p>
        </w:tc>
        <w:tc>
          <w:tcPr>
            <w:tcW w:w="992" w:type="dxa"/>
            <w:vAlign w:val="center"/>
          </w:tcPr>
          <w:p w14:paraId="543FAE23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843" w:type="dxa"/>
            <w:vAlign w:val="center"/>
          </w:tcPr>
          <w:p w14:paraId="2A085FCA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1E4F9184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D8E3337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326074F9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25F911A6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5F26D2B0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Имя прилагательное</w:t>
            </w:r>
          </w:p>
        </w:tc>
        <w:tc>
          <w:tcPr>
            <w:tcW w:w="992" w:type="dxa"/>
            <w:vAlign w:val="center"/>
          </w:tcPr>
          <w:p w14:paraId="6F6DA26B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14:paraId="5BFCE612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10131C7B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838494A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5F682C49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39744D2C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3DC16D39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Качественные, относительные и притяжательные имена прилагательные. Степени сравнения качественных имён прилагательных. </w:t>
            </w:r>
          </w:p>
          <w:p w14:paraId="4087EE30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Словообразование имён прилагательных. Морфологический анализ имён прилагательных. </w:t>
            </w:r>
          </w:p>
          <w:p w14:paraId="39C9700B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н и нн в именах прилагательных. </w:t>
            </w:r>
          </w:p>
          <w:p w14:paraId="7FDC3035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суффиксов -к- и -ск- имён прилагательных. Правописание сложных имён прилагательных. </w:t>
            </w:r>
          </w:p>
          <w:p w14:paraId="3D3255C5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произношения имён прилагательных, нормы ударения (в рамках изученного).</w:t>
            </w:r>
          </w:p>
        </w:tc>
        <w:tc>
          <w:tcPr>
            <w:tcW w:w="992" w:type="dxa"/>
            <w:vAlign w:val="center"/>
          </w:tcPr>
          <w:p w14:paraId="4F112B6D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14:paraId="60BBCBAA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1F811526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61504DC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6F314900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3A77C77C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202CA728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Имя числительное</w:t>
            </w:r>
          </w:p>
        </w:tc>
        <w:tc>
          <w:tcPr>
            <w:tcW w:w="992" w:type="dxa"/>
            <w:vAlign w:val="center"/>
          </w:tcPr>
          <w:p w14:paraId="6C156B77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14:paraId="0CC8AE71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Повторяем тему «Числительные»</w:t>
            </w:r>
          </w:p>
        </w:tc>
        <w:tc>
          <w:tcPr>
            <w:tcW w:w="2126" w:type="dxa"/>
            <w:vAlign w:val="center"/>
          </w:tcPr>
          <w:p w14:paraId="09D8E26C" w14:textId="77777777" w:rsidR="00D43C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tooltip="https://globallab.org/ru/project/cover/povtorjaem_temu_chislitelnye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https://globallab.org/ru/project/cover/povtorjaem_temu_chislitelnye.html</w:t>
              </w:r>
            </w:hyperlink>
          </w:p>
        </w:tc>
        <w:tc>
          <w:tcPr>
            <w:tcW w:w="3544" w:type="dxa"/>
            <w:vMerge w:val="restart"/>
          </w:tcPr>
          <w:p w14:paraId="6072F3A4" w14:textId="7E0F2AE7" w:rsidR="00D43C63" w:rsidRDefault="00B5280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000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лингвистики;</w:t>
            </w:r>
          </w:p>
          <w:p w14:paraId="34F9D370" w14:textId="77777777" w:rsidR="00D43C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распознавание по значению и основным грамматическим признакам имен существительных, имен прилагательных, глаголов, имен числительных, местоимений, наречий, предлогов, союзов, частиц, междометий, звукоподражательных слов, причастий, деепричастий</w:t>
            </w:r>
          </w:p>
        </w:tc>
      </w:tr>
      <w:tr w:rsidR="00D43C63" w14:paraId="3888B3C0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50CA729F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019C0DB7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Общее грамматическое значение имени числительного. Синтаксические функции имён числительных. </w:t>
            </w:r>
          </w:p>
          <w:p w14:paraId="5AC6D1B0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Разряды имён числительных по значению: количественные (целые, дробные, собирательные), порядковые числительные. </w:t>
            </w:r>
          </w:p>
          <w:p w14:paraId="18672D39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Разряды имён числительных по строению: простые, сложные, составные числительные. </w:t>
            </w:r>
          </w:p>
          <w:p w14:paraId="493EB24E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Словообразование имён числительных. Склонение количественных и порядковых имён числительных. Правильное образование форм имён числительных</w:t>
            </w:r>
          </w:p>
          <w:p w14:paraId="054B48EF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Правильное употребление собирательных имён числительных. Употребление имён числительных в научных текстах, деловой речи. Морфологический анализ имён числительных. Нормы правописания имён числительных: написание ь в именах числительных; написание двойных согласных; слитное, раздельное, дефисное написание числительных; нормы правописания окончаний числительных</w:t>
            </w:r>
          </w:p>
        </w:tc>
        <w:tc>
          <w:tcPr>
            <w:tcW w:w="992" w:type="dxa"/>
            <w:vAlign w:val="center"/>
          </w:tcPr>
          <w:p w14:paraId="3439B033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843" w:type="dxa"/>
            <w:vAlign w:val="center"/>
          </w:tcPr>
          <w:p w14:paraId="242950EC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601230A5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34E10BA6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13E53C69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6F649B6C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01AB73CD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Местоимение</w:t>
            </w:r>
          </w:p>
        </w:tc>
        <w:tc>
          <w:tcPr>
            <w:tcW w:w="992" w:type="dxa"/>
            <w:vAlign w:val="center"/>
          </w:tcPr>
          <w:p w14:paraId="298632CD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14:paraId="1C57A636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699037E3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14:paraId="5CBCEA3C" w14:textId="0C60322C" w:rsidR="00D43C63" w:rsidRDefault="00B5280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000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лингвистики;</w:t>
            </w:r>
          </w:p>
          <w:p w14:paraId="5672F9C7" w14:textId="77777777" w:rsidR="00D43C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распознавание по значению и основным грамматическим признакам имен существительных, имен прилагательных, глаголов, имен числительных, местоимений, наречий, предлогов, союзов, частиц, междометий, звукоподражательных слов, причастий, деепричастий</w:t>
            </w:r>
          </w:p>
        </w:tc>
      </w:tr>
      <w:tr w:rsidR="00D43C63" w14:paraId="244BC624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5C4B37F3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4CAE3AC5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Общее грамматическое значение местоимения. Синтаксические функции местоимений. </w:t>
            </w:r>
          </w:p>
          <w:p w14:paraId="53117B12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Разряды местоимений: личные, возвратное, вопросительные, относительные, указательные, притяжательные, неопределённые, отрицательные, определительные. </w:t>
            </w:r>
          </w:p>
          <w:p w14:paraId="60AB43C5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Склонение местоимений. Словообразование местоимений. Роль местоимений в речи. </w:t>
            </w:r>
          </w:p>
          <w:p w14:paraId="2553BB6D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 Морфологический анализ местоимений. Нормы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992" w:type="dxa"/>
            <w:vAlign w:val="center"/>
          </w:tcPr>
          <w:p w14:paraId="184A1CCA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14:paraId="6E3F4334" w14:textId="77777777" w:rsidR="00D43C63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Синтаксическая роль местоимений</w:t>
            </w:r>
          </w:p>
          <w:p w14:paraId="0C020938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45286F67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3B4695E4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1DF10CA5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Местоимения в разных стилях речи</w:t>
            </w:r>
          </w:p>
        </w:tc>
        <w:tc>
          <w:tcPr>
            <w:tcW w:w="2126" w:type="dxa"/>
            <w:vAlign w:val="center"/>
          </w:tcPr>
          <w:p w14:paraId="437ECDFD" w14:textId="77777777" w:rsidR="00D43C63" w:rsidRDefault="000000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48" w:tooltip="https://globallab.org/ru/project/cover/sintaksicheskaja_rol_mestoimenii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https://globallab.org/ru/project/cover/sintaksicheskaja_rol_mestoimenii.html</w:t>
              </w:r>
            </w:hyperlink>
          </w:p>
          <w:p w14:paraId="72B137A7" w14:textId="77777777" w:rsidR="00D43C63" w:rsidRDefault="00D43C63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14:paraId="13B0EC38" w14:textId="77777777" w:rsidR="00D43C63" w:rsidRDefault="00D43C63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14:paraId="0562DF36" w14:textId="77777777" w:rsidR="00D43C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tooltip="https://globallab.org/ru/project/cover/mestoimenija_v_raznykh_stiljakh_rechi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https://globallab.org/ru/project/cover/mestoimenija_v_raznykh_stiljakh_rechi.html</w:t>
              </w:r>
            </w:hyperlink>
          </w:p>
        </w:tc>
        <w:tc>
          <w:tcPr>
            <w:tcW w:w="3544" w:type="dxa"/>
            <w:vMerge/>
          </w:tcPr>
          <w:p w14:paraId="3D19DD4E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012BDA7B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09FD0D87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4BFC9B3B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Глагол</w:t>
            </w:r>
          </w:p>
        </w:tc>
        <w:tc>
          <w:tcPr>
            <w:tcW w:w="992" w:type="dxa"/>
            <w:vAlign w:val="center"/>
          </w:tcPr>
          <w:p w14:paraId="34DC0033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14:paraId="77006F3A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66B807F1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D159CC4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6C05F0A0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0A695AE8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06D12EEF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Переходные и непереходные глаголы. Разноспрягаемые глаголы. </w:t>
            </w:r>
          </w:p>
          <w:p w14:paraId="22022BBB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Безличные глаголы. Использование личных глаголов в безличном значении. Изъявительное, условное и повелительное наклонения глагола. </w:t>
            </w:r>
          </w:p>
          <w:p w14:paraId="485456CC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Нормы ударения в глагольных формах (в рамках изученного). Нормы словоизменения глаголов. Видовременная соотнесённость глагольных форм в тексте. </w:t>
            </w:r>
          </w:p>
          <w:p w14:paraId="6692B898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Морфологический анализ глаголов. </w:t>
            </w:r>
          </w:p>
          <w:p w14:paraId="25C097B5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ь как показателя грамматической формы в повелительном наклонении глагола.</w:t>
            </w:r>
          </w:p>
        </w:tc>
        <w:tc>
          <w:tcPr>
            <w:tcW w:w="992" w:type="dxa"/>
            <w:vAlign w:val="center"/>
          </w:tcPr>
          <w:p w14:paraId="6888B13A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843" w:type="dxa"/>
            <w:vAlign w:val="center"/>
          </w:tcPr>
          <w:p w14:paraId="5F03D9EE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31CC73D3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B8442DE" w14:textId="77777777" w:rsidR="00D43C63" w:rsidRDefault="00D43C63">
            <w:pPr>
              <w:pStyle w:val="a4"/>
              <w:rPr>
                <w:sz w:val="20"/>
                <w:szCs w:val="20"/>
              </w:rPr>
            </w:pPr>
          </w:p>
        </w:tc>
      </w:tr>
      <w:tr w:rsidR="00D43C63" w14:paraId="3F2E55A9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3AED09E2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32A10256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Синтаксис. Пунктуация</w:t>
            </w:r>
          </w:p>
        </w:tc>
        <w:tc>
          <w:tcPr>
            <w:tcW w:w="992" w:type="dxa"/>
            <w:vAlign w:val="center"/>
          </w:tcPr>
          <w:p w14:paraId="65E371E9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6195DB39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Синтаксический разбор (анализ) простого предложения</w:t>
            </w:r>
          </w:p>
        </w:tc>
        <w:tc>
          <w:tcPr>
            <w:tcW w:w="2126" w:type="dxa"/>
          </w:tcPr>
          <w:p w14:paraId="4D0802E8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645905" w14:textId="77777777" w:rsidR="00D43C63" w:rsidRDefault="00D43C63">
            <w:pPr>
              <w:rPr>
                <w:szCs w:val="20"/>
              </w:rPr>
            </w:pPr>
          </w:p>
          <w:p w14:paraId="6FB7ED61" w14:textId="77777777" w:rsidR="00D43C63" w:rsidRDefault="00D43C63">
            <w:pPr>
              <w:rPr>
                <w:szCs w:val="20"/>
              </w:rPr>
            </w:pPr>
          </w:p>
          <w:p w14:paraId="7E1A96E6" w14:textId="77777777" w:rsidR="00D43C63" w:rsidRDefault="00D43C63">
            <w:pPr>
              <w:rPr>
                <w:szCs w:val="20"/>
              </w:rPr>
            </w:pPr>
          </w:p>
          <w:p w14:paraId="5D1BEEB6" w14:textId="77777777" w:rsidR="00D43C63" w:rsidRDefault="00D43C63">
            <w:pPr>
              <w:rPr>
                <w:szCs w:val="20"/>
              </w:rPr>
            </w:pPr>
          </w:p>
          <w:p w14:paraId="13A1B162" w14:textId="77777777" w:rsidR="00D43C63" w:rsidRDefault="00D43C63">
            <w:pPr>
              <w:rPr>
                <w:szCs w:val="20"/>
              </w:rPr>
            </w:pPr>
          </w:p>
          <w:p w14:paraId="3D1EBA58" w14:textId="77777777" w:rsidR="00D43C63" w:rsidRDefault="00D43C63">
            <w:pPr>
              <w:rPr>
                <w:szCs w:val="20"/>
              </w:rPr>
            </w:pPr>
          </w:p>
          <w:p w14:paraId="5EDF8F38" w14:textId="77777777" w:rsidR="00D43C63" w:rsidRDefault="00000000">
            <w:pPr>
              <w:rPr>
                <w:szCs w:val="20"/>
              </w:rPr>
            </w:pPr>
            <w:hyperlink r:id="rId50" w:tooltip="https://globallab.org/ru/project/cover/sintaksicheskii_razbor_prostogo_predlozhenija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https://globallab.org/ru/project/cover/sintaksicheskii_razbor_prostogo_predlozhenija.html</w:t>
              </w:r>
            </w:hyperlink>
          </w:p>
        </w:tc>
        <w:tc>
          <w:tcPr>
            <w:tcW w:w="3544" w:type="dxa"/>
          </w:tcPr>
          <w:p w14:paraId="41863B99" w14:textId="57247384" w:rsidR="00D43C63" w:rsidRDefault="00B5280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умений проведения различных видов анализа слова, синтаксического анализа словосочетания и предложения, а также многоаспектного анализа текста:</w:t>
            </w:r>
          </w:p>
          <w:p w14:paraId="55A937C5" w14:textId="6DA058FE" w:rsidR="00D43C63" w:rsidRDefault="00603AF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фонетического, морфемного, словообразовательного, лексического, морфологического анализа слова;</w:t>
            </w:r>
          </w:p>
          <w:p w14:paraId="57CD5C94" w14:textId="2D08A0B9" w:rsidR="00D43C63" w:rsidRDefault="00603AF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6" w:name="dst100599"/>
            <w:bookmarkEnd w:id="6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орфографического анализа слова, предложения, текста или его фрагмента;</w:t>
            </w:r>
          </w:p>
          <w:p w14:paraId="7C6575B3" w14:textId="13BDFBFF" w:rsidR="00D43C63" w:rsidRDefault="00603AF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7" w:name="dst100600"/>
            <w:bookmarkEnd w:id="7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пунктуационного анализа предложения, текста или его фрагмента;</w:t>
            </w:r>
          </w:p>
          <w:p w14:paraId="5B614F5C" w14:textId="7DA29A8B" w:rsidR="00D43C63" w:rsidRDefault="00603A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dst100601"/>
            <w:bookmarkEnd w:id="8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синтаксического анализа словосочетания, предложения,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синтаксической роли самостоятельных частей речи в предложении</w:t>
            </w:r>
          </w:p>
        </w:tc>
      </w:tr>
      <w:tr w:rsidR="00D43C63" w14:paraId="5CE533C1" w14:textId="77777777">
        <w:trPr>
          <w:trHeight w:val="20"/>
        </w:trPr>
        <w:tc>
          <w:tcPr>
            <w:tcW w:w="6516" w:type="dxa"/>
            <w:gridSpan w:val="2"/>
            <w:noWrap/>
            <w:vAlign w:val="center"/>
          </w:tcPr>
          <w:p w14:paraId="6F991B0B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сведения о языке</w:t>
            </w:r>
          </w:p>
        </w:tc>
        <w:tc>
          <w:tcPr>
            <w:tcW w:w="992" w:type="dxa"/>
            <w:vAlign w:val="center"/>
          </w:tcPr>
          <w:p w14:paraId="5FAF6F5A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vAlign w:val="center"/>
          </w:tcPr>
          <w:p w14:paraId="684FC15C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56B9D551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23957AC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0D604EDB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5FFF5DE2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62C1A115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992" w:type="dxa"/>
            <w:vAlign w:val="center"/>
          </w:tcPr>
          <w:p w14:paraId="394D97BE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vAlign w:val="center"/>
          </w:tcPr>
          <w:p w14:paraId="70C32A30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0A366F4C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55873D3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21E37B37" w14:textId="77777777">
        <w:trPr>
          <w:trHeight w:val="20"/>
        </w:trPr>
        <w:tc>
          <w:tcPr>
            <w:tcW w:w="6516" w:type="dxa"/>
            <w:gridSpan w:val="2"/>
            <w:noWrap/>
            <w:vAlign w:val="center"/>
          </w:tcPr>
          <w:p w14:paraId="42BDDBEF" w14:textId="77777777" w:rsidR="00D43C63" w:rsidRDefault="00000000">
            <w:pPr>
              <w:spacing w:after="14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Язык и речь</w:t>
            </w:r>
          </w:p>
        </w:tc>
        <w:tc>
          <w:tcPr>
            <w:tcW w:w="992" w:type="dxa"/>
            <w:vAlign w:val="center"/>
          </w:tcPr>
          <w:p w14:paraId="08AB3865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vAlign w:val="center"/>
          </w:tcPr>
          <w:p w14:paraId="2B9F22A1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13004D36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D9ED87A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103C361D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2EFABDFB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64570738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Монолог-описание, монолог-рассуждение, монолог-повествование. Виды диалога: побуждение к действию, обмен мнениями, запрос информации, сообщение инфо</w:t>
            </w:r>
          </w:p>
        </w:tc>
        <w:tc>
          <w:tcPr>
            <w:tcW w:w="992" w:type="dxa"/>
            <w:vAlign w:val="center"/>
          </w:tcPr>
          <w:p w14:paraId="79BCE2A8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vAlign w:val="center"/>
          </w:tcPr>
          <w:p w14:paraId="5E5035C6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Речевая характеристика литературного героя</w:t>
            </w:r>
          </w:p>
        </w:tc>
        <w:tc>
          <w:tcPr>
            <w:tcW w:w="2126" w:type="dxa"/>
            <w:vAlign w:val="center"/>
          </w:tcPr>
          <w:p w14:paraId="462BD8C0" w14:textId="77777777" w:rsidR="00D43C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tooltip="https://globallab.org/ru/project/cover/rechevaja_kharakteristika_literaturnogo_geroja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https://globallab.org/ru/project/cover/rechevaja_kharakteristika_literaturnogo_geroja.html</w:t>
              </w:r>
            </w:hyperlink>
          </w:p>
        </w:tc>
        <w:tc>
          <w:tcPr>
            <w:tcW w:w="3544" w:type="dxa"/>
          </w:tcPr>
          <w:p w14:paraId="1B272634" w14:textId="1CAF386B" w:rsidR="00D43C63" w:rsidRDefault="00603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t>овершенствование различных видов устной и письменной речевой деятельности (говорения и аудирования, чтения и письма); формирование умений речевого взаимодействия (в том числе общения при помощи современных средств устной и письменной коммуникации):</w:t>
            </w:r>
          </w:p>
          <w:p w14:paraId="47F1544F" w14:textId="77777777" w:rsidR="00D43C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литературы: монолог-описание; монолог-рассуждение; монолог-повествование; выступление с научным сообщением</w:t>
            </w:r>
          </w:p>
        </w:tc>
      </w:tr>
      <w:tr w:rsidR="00D43C63" w14:paraId="7DA91769" w14:textId="77777777">
        <w:trPr>
          <w:trHeight w:val="20"/>
        </w:trPr>
        <w:tc>
          <w:tcPr>
            <w:tcW w:w="6516" w:type="dxa"/>
            <w:gridSpan w:val="2"/>
            <w:noWrap/>
            <w:vAlign w:val="center"/>
          </w:tcPr>
          <w:p w14:paraId="70F4C116" w14:textId="77777777" w:rsidR="00D43C63" w:rsidRDefault="00000000">
            <w:pPr>
              <w:spacing w:after="14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Текст</w:t>
            </w:r>
          </w:p>
        </w:tc>
        <w:tc>
          <w:tcPr>
            <w:tcW w:w="992" w:type="dxa"/>
            <w:vAlign w:val="center"/>
          </w:tcPr>
          <w:p w14:paraId="78A05EED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vAlign w:val="center"/>
          </w:tcPr>
          <w:p w14:paraId="3B66A6B4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6C1623ED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86D2174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0F1D98F9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5AF400CB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5DCF4A14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 как речевое произведение. Основные признаки текста (обобщение).</w:t>
            </w:r>
          </w:p>
          <w:p w14:paraId="7459D567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текста. Абзац.</w:t>
            </w:r>
          </w:p>
          <w:p w14:paraId="355CBF17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      </w:r>
          </w:p>
          <w:p w14:paraId="421B93C5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и средства связи предложений в тексте (обобщение).</w:t>
            </w:r>
          </w:p>
          <w:p w14:paraId="3700D22C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Языковые средства выразительности в тексте: фонетические (звукопись), словообразовательные, лексические (обобщение).</w:t>
            </w:r>
          </w:p>
          <w:p w14:paraId="358BA126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Рассуждение как функционально-смысловой тип речи.</w:t>
            </w:r>
          </w:p>
          <w:p w14:paraId="48B20D5D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Структурные особенности текста-рассуждения.</w:t>
            </w:r>
          </w:p>
          <w:p w14:paraId="71B78B77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      </w:r>
          </w:p>
        </w:tc>
        <w:tc>
          <w:tcPr>
            <w:tcW w:w="992" w:type="dxa"/>
            <w:vAlign w:val="center"/>
          </w:tcPr>
          <w:p w14:paraId="296E368A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14:paraId="042F0B9A" w14:textId="77777777" w:rsidR="00D43C63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Сочиняем рассказ по картине</w:t>
            </w:r>
          </w:p>
          <w:p w14:paraId="1BDCC0A7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7ED798DC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30103A17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Составляем сборник диктантов</w:t>
            </w:r>
          </w:p>
        </w:tc>
        <w:tc>
          <w:tcPr>
            <w:tcW w:w="2126" w:type="dxa"/>
            <w:vAlign w:val="center"/>
          </w:tcPr>
          <w:p w14:paraId="79915C18" w14:textId="77777777" w:rsidR="00D43C63" w:rsidRDefault="000000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52" w:tooltip="https://globallab.org/ru/project/cover/sochinjaem_rasskaz_po_kartine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https://globallab.org/ru/project/cover/sochinjaem_rasskaz_po_kartine.html</w:t>
              </w:r>
            </w:hyperlink>
          </w:p>
          <w:p w14:paraId="5886F975" w14:textId="77777777" w:rsidR="00D43C63" w:rsidRDefault="00D43C63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14:paraId="4D1CD758" w14:textId="77777777" w:rsidR="00D43C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tooltip="https://globallab.org/ru/project/cover/sostavljaem_sbornik_diktantov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https://globallab.org/ru/project/cover/sostavljaem_sbornik_diktantov.html</w:t>
              </w:r>
            </w:hyperlink>
          </w:p>
        </w:tc>
        <w:tc>
          <w:tcPr>
            <w:tcW w:w="3544" w:type="dxa"/>
          </w:tcPr>
          <w:p w14:paraId="667E1CA3" w14:textId="6326A2F3" w:rsidR="00D43C63" w:rsidRDefault="00603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оздание письменных текстов различных стилей и функционально-смысловых типов речи (повествование, описание, рассуждение: рассуждение-доказательство, рассуждение-объяснение, рассуждение-размышление) с соблюдением норм построения текста: соответствие текста теме и основной мысли; цельность и относительная законченность; последовательность изложения (развертывание содержания в зависимости от цели текста, типа речи); правильность выделения абзацев в тексте; наличие грамматической связи предложений в тексте; логичность</w:t>
            </w:r>
          </w:p>
        </w:tc>
      </w:tr>
      <w:tr w:rsidR="00D43C63" w14:paraId="4BC4C2F8" w14:textId="77777777">
        <w:trPr>
          <w:trHeight w:val="20"/>
        </w:trPr>
        <w:tc>
          <w:tcPr>
            <w:tcW w:w="6516" w:type="dxa"/>
            <w:gridSpan w:val="2"/>
            <w:noWrap/>
            <w:vAlign w:val="center"/>
          </w:tcPr>
          <w:p w14:paraId="7D823051" w14:textId="77777777" w:rsidR="00D43C63" w:rsidRDefault="00000000">
            <w:pPr>
              <w:spacing w:after="14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Функциональные разновидности языка</w:t>
            </w:r>
          </w:p>
        </w:tc>
        <w:tc>
          <w:tcPr>
            <w:tcW w:w="992" w:type="dxa"/>
            <w:vAlign w:val="center"/>
          </w:tcPr>
          <w:p w14:paraId="0684858C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vAlign w:val="center"/>
          </w:tcPr>
          <w:p w14:paraId="2503F18D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23566FB6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6086984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2B3777F3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56789203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6A8668D6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Понятие о функциональных разновидностях языка: </w:t>
            </w:r>
          </w:p>
          <w:p w14:paraId="4170BB39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разговорная речь, функциональные стили (научный, публицистический, официально-деловой), язык художественной литературы.</w:t>
            </w:r>
          </w:p>
          <w:p w14:paraId="1CCB5F9D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Публицистический стиль. Сфера употребления, функции, языковые особенности.</w:t>
            </w:r>
          </w:p>
          <w:p w14:paraId="411FBEB6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Жанры публицистического стиля (репортаж, заметка, интервью).</w:t>
            </w:r>
          </w:p>
          <w:p w14:paraId="79E41A30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Употребление языковых средств выразительности в текстах публицистического стиля.</w:t>
            </w:r>
          </w:p>
          <w:p w14:paraId="3ECDADFB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Официально-деловой стиль. Сфера употребления, функции, языковые особенности. Инструкция.</w:t>
            </w:r>
          </w:p>
        </w:tc>
        <w:tc>
          <w:tcPr>
            <w:tcW w:w="992" w:type="dxa"/>
            <w:vAlign w:val="center"/>
          </w:tcPr>
          <w:p w14:paraId="73984A7A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vAlign w:val="center"/>
          </w:tcPr>
          <w:p w14:paraId="346E116C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7D9F33AC" w14:textId="77777777" w:rsidR="00D43C63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Учимся составлять докладную записку</w:t>
            </w:r>
          </w:p>
          <w:p w14:paraId="5F8E4CB6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7121CC70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38ACDB3A" w14:textId="77777777" w:rsidR="00D43C63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Учимся писать объяснительную записку</w:t>
            </w:r>
          </w:p>
          <w:p w14:paraId="5A630155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2336FBBD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0F643DAE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Учимся писать объявление</w:t>
            </w:r>
          </w:p>
        </w:tc>
        <w:tc>
          <w:tcPr>
            <w:tcW w:w="2126" w:type="dxa"/>
            <w:vAlign w:val="center"/>
          </w:tcPr>
          <w:p w14:paraId="139F02A6" w14:textId="77777777" w:rsidR="00D43C63" w:rsidRDefault="000000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54" w:tooltip="https://globallab.org/ru/project/cover/uchimsja_sostavljat_dokladnuju_zapisku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https://globallab.org/ru/project/cover/uchimsja_sostavljat_dokladnuju_zapisku.html</w:t>
              </w:r>
            </w:hyperlink>
          </w:p>
          <w:p w14:paraId="563543E4" w14:textId="77777777" w:rsidR="00D43C63" w:rsidRDefault="00D43C63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14:paraId="547A5466" w14:textId="77777777" w:rsidR="00D43C63" w:rsidRDefault="000000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55" w:tooltip="https://globallab.org/ru/project/cover/uchimsja_pisat_objasnitelnuju_zapisku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https://globallab.org/ru/project/cover/uchimsja_pisat_objasnitelnuju_zapisku.html</w:t>
              </w:r>
            </w:hyperlink>
          </w:p>
          <w:p w14:paraId="7404AD56" w14:textId="77777777" w:rsidR="00D43C63" w:rsidRDefault="00D43C63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14:paraId="727AA5BD" w14:textId="77777777" w:rsidR="00D43C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tooltip="https://globallab.org/ru/project/cover/uchimsja_pisat_objavlenie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https://globallab.org/ru/project/cover/uchimsja_pisat_objavlenie.html</w:t>
              </w:r>
            </w:hyperlink>
          </w:p>
        </w:tc>
        <w:tc>
          <w:tcPr>
            <w:tcW w:w="3544" w:type="dxa"/>
          </w:tcPr>
          <w:p w14:paraId="66353A45" w14:textId="0BB01789" w:rsidR="00D43C63" w:rsidRDefault="00603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t>формление деловых бумаг (заявление, инструкция, объяснительная записка, расписка, автобиография, характеристика);</w:t>
            </w:r>
          </w:p>
          <w:p w14:paraId="23095796" w14:textId="77777777" w:rsidR="00D43C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тезисов, конспекта, написание рецензии, реферата;</w:t>
            </w:r>
          </w:p>
          <w:p w14:paraId="3871EC43" w14:textId="77777777" w:rsidR="00D43C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выбора языковых средств для создания устного или письменного высказывания в соответствии с коммуникативным замыслом</w:t>
            </w:r>
          </w:p>
          <w:p w14:paraId="058186DB" w14:textId="222653C0" w:rsidR="00D43C63" w:rsidRDefault="00603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t xml:space="preserve"> анализа текста или текстового фрагмента с точки зрения его принадлежности к функционально-смысловому типу речи и функциональной разновидности языка;</w:t>
            </w:r>
          </w:p>
          <w:p w14:paraId="551F4218" w14:textId="3EA69853" w:rsidR="00D43C63" w:rsidRDefault="00603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t>ыявление отличительных признаков текстов разных жанров (расписка, заявление, инструкция, словарная статья, научное сообщение, реферат, доклад на научную тему, интервью, репортаж, автобиография, характеристика)</w:t>
            </w:r>
          </w:p>
        </w:tc>
      </w:tr>
      <w:tr w:rsidR="00D43C63" w14:paraId="3FCAE273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0A0167F8" w14:textId="77777777" w:rsidR="00D43C63" w:rsidRDefault="0000000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ЯЗЫКА</w:t>
            </w:r>
          </w:p>
        </w:tc>
        <w:tc>
          <w:tcPr>
            <w:tcW w:w="4395" w:type="dxa"/>
            <w:noWrap/>
            <w:vAlign w:val="center"/>
          </w:tcPr>
          <w:p w14:paraId="72FE3B87" w14:textId="77777777" w:rsidR="00D43C63" w:rsidRDefault="00000000">
            <w:pPr>
              <w:spacing w:after="14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Лексикология. Культура речи</w:t>
            </w:r>
          </w:p>
        </w:tc>
        <w:tc>
          <w:tcPr>
            <w:tcW w:w="992" w:type="dxa"/>
            <w:vAlign w:val="center"/>
          </w:tcPr>
          <w:p w14:paraId="1E3EB137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66215887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284E332C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B0DE9B0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76E6D3BA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655E23A0" w14:textId="77777777" w:rsidR="00D43C63" w:rsidRDefault="00D43C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noWrap/>
            <w:vAlign w:val="center"/>
          </w:tcPr>
          <w:p w14:paraId="6789A6C3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Лексика русского языка с точки зрения её происхождения: исконно русские и заимствованные слова. </w:t>
            </w:r>
          </w:p>
          <w:p w14:paraId="26CF676D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Лексика русского языка с точки зрения принадлежности к активному и пассивному запасу: неологизмы, устаревшие слова (историзмы и архаизмы). </w:t>
            </w:r>
          </w:p>
          <w:p w14:paraId="7DBF793D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 </w:t>
            </w:r>
          </w:p>
          <w:p w14:paraId="359B25A7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Стилистические пласты лексики: стилистически нейтральная, высокая и сниженная лексика.</w:t>
            </w:r>
          </w:p>
          <w:p w14:paraId="1C004153" w14:textId="77777777" w:rsidR="00D43C63" w:rsidRDefault="00000000">
            <w:pPr>
              <w:spacing w:after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Употребление лексических средств в соответствии с ситуацией общения. Оценка своей и чужой речи с точки зрения точного, уместного и выразительного словоупотребления. </w:t>
            </w:r>
          </w:p>
          <w:p w14:paraId="50D6D5D5" w14:textId="77777777" w:rsidR="00D43C63" w:rsidRDefault="00000000">
            <w:pPr>
              <w:spacing w:after="162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Эпитеты, метафоры, олицетворения. </w:t>
            </w:r>
          </w:p>
          <w:p w14:paraId="5CD62D8F" w14:textId="77777777" w:rsidR="00D43C63" w:rsidRDefault="00000000">
            <w:pPr>
              <w:spacing w:after="14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Лексические словари</w:t>
            </w:r>
          </w:p>
        </w:tc>
        <w:tc>
          <w:tcPr>
            <w:tcW w:w="992" w:type="dxa"/>
            <w:vAlign w:val="center"/>
          </w:tcPr>
          <w:p w14:paraId="1F9EB758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26EC7021" w14:textId="77777777" w:rsidR="00D43C63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Старославянизмы в творчестве А.С. Пушкина*</w:t>
            </w:r>
            <w:r>
              <w:rPr>
                <w:rStyle w:val="af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footnoteReference w:id="5"/>
            </w:r>
          </w:p>
          <w:p w14:paraId="57966E90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411C7C94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7CE413AD" w14:textId="77777777" w:rsidR="00D43C63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Занимательная ономастика*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5</w:t>
            </w:r>
          </w:p>
          <w:p w14:paraId="54D3D2DA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5D4CCA8A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6602E5B3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1832EE81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74F4829B" w14:textId="77777777" w:rsidR="00D43C63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Родственные отношения в словах*</w:t>
            </w:r>
            <w:r>
              <w:rPr>
                <w:rStyle w:val="af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footnoteReference w:id="6"/>
            </w:r>
          </w:p>
          <w:p w14:paraId="634379E7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2EA88E07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135D66BB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013AD2A7" w14:textId="77777777" w:rsidR="00D43C63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Язык как поле битвы*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5</w:t>
            </w:r>
          </w:p>
          <w:p w14:paraId="48B0056B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23CCAEEB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7E5F3287" w14:textId="77777777" w:rsidR="00D43C63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Аббревиатуры в нашей речи*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5</w:t>
            </w:r>
          </w:p>
          <w:p w14:paraId="252257FC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31962A9A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68ED176E" w14:textId="77777777" w:rsidR="00D43C63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Речевые ошибки в современных песнях*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5</w:t>
            </w:r>
          </w:p>
          <w:p w14:paraId="6AA8CDB8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68E90839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4EED60A0" w14:textId="77777777" w:rsidR="00D43C63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Мышь, собак@ и хомяк поселились в каждом доме*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5</w:t>
            </w:r>
          </w:p>
          <w:p w14:paraId="03A0C5E0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49D3DD7E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5FE510AD" w14:textId="77777777" w:rsidR="00D43C63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Диалекты моего региона*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6</w:t>
            </w:r>
          </w:p>
          <w:p w14:paraId="71BD97E2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1178AD8B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5DA66B76" w14:textId="77777777" w:rsidR="00D43C63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Как словарь нам помогает (7 класс)*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 xml:space="preserve"> 5</w:t>
            </w:r>
          </w:p>
          <w:p w14:paraId="54757006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38576E12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0D2684DB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Составляем орфографический словарь*</w:t>
            </w:r>
            <w:r>
              <w:rPr>
                <w:rFonts w:ascii="Times New Roman" w:hAnsi="Times New Roman" w:cs="Times New Roman"/>
                <w:color w:val="000000"/>
                <w:sz w:val="12"/>
                <w:szCs w:val="20"/>
                <w:shd w:val="clear" w:color="auto" w:fill="FFFFFF"/>
              </w:rPr>
              <w:t>5</w:t>
            </w:r>
          </w:p>
        </w:tc>
        <w:tc>
          <w:tcPr>
            <w:tcW w:w="2126" w:type="dxa"/>
            <w:vAlign w:val="center"/>
          </w:tcPr>
          <w:p w14:paraId="19C370A5" w14:textId="77777777" w:rsidR="00D43C63" w:rsidRDefault="0000000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57" w:tooltip="https://globallab.org/ru/project/cover/4b3c8411-5d18-4bd4-9c14-e1e7ed784f7b.ru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https://globallab.org/ru/project/cover/4b3c8411-5d18-4bd4-9c14-e1e7ed784f7b.ru.html</w:t>
              </w:r>
            </w:hyperlink>
          </w:p>
          <w:p w14:paraId="79C52E6C" w14:textId="77777777" w:rsidR="00D43C63" w:rsidRDefault="00D43C63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1C92E630" w14:textId="77777777" w:rsidR="00D43C63" w:rsidRDefault="0000000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58" w:tooltip="https://globallab.org/ru/project/cover/cd21acdf-ed5e-45a2-8e26-23c3ced9ea38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https://globallab.org/ru/project/cover/cd21acdf-ed5e-45a2-8e26-23c3ced9ea38.html</w:t>
              </w:r>
            </w:hyperlink>
          </w:p>
          <w:p w14:paraId="4A958A24" w14:textId="77777777" w:rsidR="00D43C63" w:rsidRDefault="00D43C63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65E16496" w14:textId="77777777" w:rsidR="00D43C63" w:rsidRDefault="0000000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59" w:tooltip="https://globallab.org/ru/project/cover/076de155-9ba4-4ca9-af00-a881db66cdef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https://globallab.org/ru/project/cover/076de155-9ba4-4ca9-af00-a881db66cdef.html</w:t>
              </w:r>
            </w:hyperlink>
          </w:p>
          <w:p w14:paraId="12DCC2B6" w14:textId="77777777" w:rsidR="00D43C63" w:rsidRDefault="00D43C63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3A266907" w14:textId="77777777" w:rsidR="00D43C63" w:rsidRDefault="0000000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60" w:tooltip="https://globallab.org/ru/project/cover/3e2fbe69-1939-458d-9f97-d790fc2c65e1.ru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https://globallab.org/ru/project/cover/3e2fbe69-1939-458d-9f97-d790fc2c65e1.ru.html</w:t>
              </w:r>
            </w:hyperlink>
          </w:p>
          <w:p w14:paraId="6E98121F" w14:textId="77777777" w:rsidR="00D43C63" w:rsidRDefault="00D43C63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5AFC34A2" w14:textId="77777777" w:rsidR="00D43C63" w:rsidRDefault="0000000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61" w:tooltip="https://globallab.org/ru/project/cover/43e7fd89-164d-4f6e-bc31-da2e46ae732b.ru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https://globallab.org/ru/project/cover/43e7fd89-164d-4f6e-bc31-da2e46ae732b.ru.html</w:t>
              </w:r>
            </w:hyperlink>
          </w:p>
          <w:p w14:paraId="187C10FB" w14:textId="77777777" w:rsidR="00D43C63" w:rsidRDefault="00D43C63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6AA436C3" w14:textId="77777777" w:rsidR="00D43C63" w:rsidRDefault="0000000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62" w:tooltip="https://globallab.org/ru/project/cover/3fa8b193-05b0-4251-a2ec-8be2c4c11441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https://globallab.org/ru/project/cover/3fa8b193-05b0-4251-a2ec-8be2c4c11441.html</w:t>
              </w:r>
            </w:hyperlink>
          </w:p>
          <w:p w14:paraId="38D5BEEA" w14:textId="77777777" w:rsidR="00D43C63" w:rsidRDefault="00D43C63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7B09FC4F" w14:textId="77777777" w:rsidR="00D43C63" w:rsidRDefault="0000000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https://globallab.org/ru/project/cover/de4a7e98-3f17-4134-a595-981bddd7df6c.ru.html</w:t>
            </w:r>
          </w:p>
          <w:p w14:paraId="492152B7" w14:textId="77777777" w:rsidR="00D43C63" w:rsidRDefault="00D43C63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1E6F259A" w14:textId="77777777" w:rsidR="00D43C63" w:rsidRDefault="0000000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63" w:tooltip="https://globallab.org/ru/project/cover/8735286d-2b8a-49eb-bcf0-7067b15617e5.ru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https://globallab.org/ru/project/cover/8735286d-2b8a-49eb-bcf0-7067b15617e5.ru.html</w:t>
              </w:r>
            </w:hyperlink>
          </w:p>
          <w:p w14:paraId="290246BC" w14:textId="77777777" w:rsidR="00D43C63" w:rsidRDefault="00D43C63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57606034" w14:textId="77777777" w:rsidR="00D43C63" w:rsidRDefault="0000000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64" w:tooltip="https://globallab.org/ru/project/cover/77bcaa02-db69-11ec-a446-2cf05d0dcc4c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https://globallab.org/ru/project/cover/77bcaa02</w:t>
              </w:r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lastRenderedPageBreak/>
                <w:t>-db69-11ec-a446-2cf05d0dcc4c.html</w:t>
              </w:r>
            </w:hyperlink>
          </w:p>
          <w:p w14:paraId="275796CA" w14:textId="77777777" w:rsidR="00D43C63" w:rsidRDefault="00D43C63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66408C70" w14:textId="77777777" w:rsidR="00D43C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tooltip="https://globallab.org/ru/project/cover/sostavljaem_orfograficheskii_slovar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https://globallab.org/ru/project/cover/sostavljaem_orfograficheskii_slovar.html</w:t>
              </w:r>
            </w:hyperlink>
          </w:p>
        </w:tc>
        <w:tc>
          <w:tcPr>
            <w:tcW w:w="3544" w:type="dxa"/>
          </w:tcPr>
          <w:p w14:paraId="55588259" w14:textId="4AAE0569" w:rsidR="00D43C63" w:rsidRDefault="00603AF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</w:t>
            </w:r>
            <w:r w:rsidR="000000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соответствии с ситуацией и сферой общения:</w:t>
            </w:r>
          </w:p>
          <w:p w14:paraId="3F8D6C1F" w14:textId="77777777" w:rsidR="00D43C63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осознанное расширение своей речевой практики;</w:t>
            </w:r>
          </w:p>
          <w:p w14:paraId="2F79A84C" w14:textId="77777777" w:rsidR="00D43C63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использование словарей синонимов, антонимов, иностранных слов, толковых, орфоэпических, орфографических, фразеологических, морфемных, словообразовательных словарей (в том числе информационно-справочных систем в электронной форме) для осуществления эффективного и оперативного поиска нужной лингвистической информации при построении устного и письменного речевого высказывания;</w:t>
            </w:r>
          </w:p>
          <w:p w14:paraId="693A2693" w14:textId="10CE03A5" w:rsidR="00D43C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распознавание слов с точки зрения их происхождения, принадлежности к активному или пассивному запасу, сферы употребления (архаизмы, историзмы, неологизмы, заимствованная лексика, профессионализмы, канцеляризмы, диалектизмы, жаргонизмы, разговорная лексика); </w:t>
            </w:r>
            <w:r w:rsidR="00603AFA"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стилистической окраски слова</w:t>
            </w:r>
          </w:p>
        </w:tc>
      </w:tr>
      <w:tr w:rsidR="00D43C63" w14:paraId="2E34B1C3" w14:textId="77777777">
        <w:trPr>
          <w:trHeight w:val="20"/>
        </w:trPr>
        <w:tc>
          <w:tcPr>
            <w:tcW w:w="6516" w:type="dxa"/>
            <w:gridSpan w:val="2"/>
            <w:noWrap/>
            <w:vAlign w:val="center"/>
          </w:tcPr>
          <w:p w14:paraId="10559038" w14:textId="77777777" w:rsidR="00D43C63" w:rsidRDefault="00000000">
            <w:pPr>
              <w:spacing w:after="14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Морфология. Культура речи</w:t>
            </w:r>
          </w:p>
        </w:tc>
        <w:tc>
          <w:tcPr>
            <w:tcW w:w="992" w:type="dxa"/>
            <w:vAlign w:val="center"/>
          </w:tcPr>
          <w:p w14:paraId="3D8A5B62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vAlign w:val="center"/>
          </w:tcPr>
          <w:p w14:paraId="7FE08A6D" w14:textId="77777777" w:rsidR="00D43C63" w:rsidRDefault="00000000">
            <w:pPr>
              <w:rPr>
                <w:rFonts w:ascii="Times New Roman" w:hAnsi="Times New Roman" w:cs="Times New Roman"/>
                <w:color w:val="000000"/>
                <w:sz w:val="12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Занимательные задания по русскому языку (7 класс)*</w:t>
            </w:r>
            <w:r>
              <w:rPr>
                <w:rFonts w:ascii="Times New Roman" w:hAnsi="Times New Roman" w:cs="Times New Roman"/>
                <w:color w:val="000000"/>
                <w:sz w:val="12"/>
                <w:szCs w:val="20"/>
                <w:shd w:val="clear" w:color="auto" w:fill="FFFFFF"/>
              </w:rPr>
              <w:t>5</w:t>
            </w:r>
          </w:p>
          <w:p w14:paraId="642B70E8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7197511D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Морфологический разбор (анализ) слова: повторение*</w:t>
            </w:r>
            <w:r>
              <w:rPr>
                <w:rFonts w:ascii="Times New Roman" w:hAnsi="Times New Roman" w:cs="Times New Roman"/>
                <w:color w:val="000000"/>
                <w:sz w:val="12"/>
                <w:szCs w:val="20"/>
                <w:shd w:val="clear" w:color="auto" w:fill="FFFFFF"/>
              </w:rPr>
              <w:t>5</w:t>
            </w:r>
          </w:p>
        </w:tc>
        <w:tc>
          <w:tcPr>
            <w:tcW w:w="2126" w:type="dxa"/>
            <w:vAlign w:val="center"/>
          </w:tcPr>
          <w:p w14:paraId="550FC7C2" w14:textId="77777777" w:rsidR="00D43C63" w:rsidRDefault="000000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66" w:tooltip="https://globallab.org/ru/project/cover/zanimatelnye_zadanija_po_russkomu_jazyku_7_klass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https://globallab.org/ru/project/cover/zanimatelnye_zadanija_po_russkomu_jazyku_7_klass.html</w:t>
              </w:r>
            </w:hyperlink>
          </w:p>
          <w:p w14:paraId="596F51FD" w14:textId="77777777" w:rsidR="00D43C63" w:rsidRDefault="00D43C63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14:paraId="1EA9420F" w14:textId="77777777" w:rsidR="00D43C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tooltip="https://globallab.org/ru/project/cover/morfologicheskii_razbor_slova_povtorenie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https://globallab.org/ru/project/cover/morfologicheskii_razbor_slova_povtorenie.html</w:t>
              </w:r>
            </w:hyperlink>
          </w:p>
        </w:tc>
        <w:tc>
          <w:tcPr>
            <w:tcW w:w="3544" w:type="dxa"/>
          </w:tcPr>
          <w:p w14:paraId="5E58098C" w14:textId="0C168B6D" w:rsidR="00D43C63" w:rsidRDefault="00603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t>ормирование умений проведения различных видов анализа слова, синтаксического анализа словосочетания и предложения, а также многоаспектного анализа текста:</w:t>
            </w:r>
          </w:p>
          <w:p w14:paraId="7273205D" w14:textId="2B5D8D04" w:rsidR="00D43C63" w:rsidRDefault="00603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t xml:space="preserve"> фонетического, морфемного, словообразовательного, лексического, морфологического анализа слова;</w:t>
            </w:r>
          </w:p>
          <w:p w14:paraId="45AD8E30" w14:textId="3E434ECC" w:rsidR="00D43C63" w:rsidRDefault="00603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t xml:space="preserve"> орфографического анализа слова, предложения, текста или его фрагмента</w:t>
            </w:r>
          </w:p>
        </w:tc>
      </w:tr>
      <w:tr w:rsidR="00D43C63" w14:paraId="54455634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36945604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73B49890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Морфология как раздел науки о языке (обобщение)</w:t>
            </w:r>
          </w:p>
        </w:tc>
        <w:tc>
          <w:tcPr>
            <w:tcW w:w="992" w:type="dxa"/>
            <w:vAlign w:val="center"/>
          </w:tcPr>
          <w:p w14:paraId="724DC698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vAlign w:val="center"/>
          </w:tcPr>
          <w:p w14:paraId="2CC89FD8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27A8E73B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5BB7A09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3023366F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0308E5CE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0764CC4F" w14:textId="77777777" w:rsidR="00D43C63" w:rsidRDefault="00000000">
            <w:pPr>
              <w:spacing w:after="14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Причастие</w:t>
            </w:r>
          </w:p>
        </w:tc>
        <w:tc>
          <w:tcPr>
            <w:tcW w:w="992" w:type="dxa"/>
            <w:vAlign w:val="center"/>
          </w:tcPr>
          <w:p w14:paraId="40FE9638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vAlign w:val="center"/>
          </w:tcPr>
          <w:p w14:paraId="01D5B090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7DE340C7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239028B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20527BFD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51EC130B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68A37B37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Причастия как особая группа слов. Признаки глагола и имени прилагательного в причастии.</w:t>
            </w:r>
          </w:p>
          <w:p w14:paraId="62BACE3C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Причастия настоящего и прошедшего времени. Действительные и страдательные причастия. Полные и краткие формы страдательных причастий. Склонение причастий.</w:t>
            </w:r>
          </w:p>
          <w:p w14:paraId="3386CB29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Причастие в составе словосочетаний. Причастный оборот.</w:t>
            </w:r>
          </w:p>
          <w:p w14:paraId="552CA4EE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Морфологический анализ причастий.</w:t>
            </w:r>
          </w:p>
          <w:p w14:paraId="2CC031C7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Употребление причастия в речи. Созвучные причастия и имена прилагательные (висящий — висячий, горящий — горячий). Употребление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причастий с суффиксом -ся. Согласование причастий в словосочетаниях типа прич. + сущ.</w:t>
            </w:r>
          </w:p>
          <w:p w14:paraId="644267AC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Ударение в некоторых формах причастий.</w:t>
            </w:r>
          </w:p>
          <w:p w14:paraId="62901D28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падежных окончаний причастий. Правописание гласных в суффиксах причастий. Правописание н и нн в суффиксах причастий и отглагольных имён прилагательных.</w:t>
            </w:r>
          </w:p>
          <w:p w14:paraId="4DBB620B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окончаний причастий. Слитное и раздельное написание не с причастиями.</w:t>
            </w:r>
          </w:p>
          <w:p w14:paraId="28AD2A05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Знаки препинания в предложениях с причастным оборотом.</w:t>
            </w:r>
          </w:p>
        </w:tc>
        <w:tc>
          <w:tcPr>
            <w:tcW w:w="992" w:type="dxa"/>
            <w:vAlign w:val="center"/>
          </w:tcPr>
          <w:p w14:paraId="1631DC7C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14:paraId="11E42C49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79839893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881381D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3DA7760C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176B6F61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0F9CA73F" w14:textId="77777777" w:rsidR="00D43C63" w:rsidRDefault="00000000">
            <w:pPr>
              <w:spacing w:after="14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Деепричастие</w:t>
            </w:r>
          </w:p>
        </w:tc>
        <w:tc>
          <w:tcPr>
            <w:tcW w:w="992" w:type="dxa"/>
            <w:vAlign w:val="center"/>
          </w:tcPr>
          <w:p w14:paraId="07C8C88C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vAlign w:val="center"/>
          </w:tcPr>
          <w:p w14:paraId="3CC2603A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07F261D9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8A06DF6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070134D8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5C68719D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2DDB8A46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Деепричастия как особая группа слов. Признаки глагола и наречия в деепричастии. Синтаксическая функция деепричастия, роль в речи.</w:t>
            </w:r>
          </w:p>
          <w:p w14:paraId="5A546B08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Деепричастия совершенного и несовершенного вида.</w:t>
            </w:r>
          </w:p>
          <w:p w14:paraId="739AF64F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Деепричастие в составе словосочетаний. Деепричастный оборот.</w:t>
            </w:r>
          </w:p>
          <w:p w14:paraId="1AE81DD4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Морфологический анализ деепричастий.</w:t>
            </w:r>
          </w:p>
          <w:p w14:paraId="55CCFB7F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ударения в деепричастиях.</w:t>
            </w:r>
          </w:p>
          <w:p w14:paraId="33D91ACB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в суффиксах деепричастий. Слитное и раздельное написание не с деепричастиями.</w:t>
            </w:r>
          </w:p>
          <w:p w14:paraId="2AE5A78D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Правильное построение предложений с одиночными деепричастиями и деепричастными оборотами.</w:t>
            </w:r>
          </w:p>
          <w:p w14:paraId="4759A2D7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Знаки препинания в предложениях с одиночным деепричастием и деепричастным оборотом.</w:t>
            </w:r>
          </w:p>
        </w:tc>
        <w:tc>
          <w:tcPr>
            <w:tcW w:w="992" w:type="dxa"/>
            <w:vAlign w:val="center"/>
          </w:tcPr>
          <w:p w14:paraId="54C8EB0B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vAlign w:val="center"/>
          </w:tcPr>
          <w:p w14:paraId="3AEDF623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Изучаем деепричастие</w:t>
            </w:r>
          </w:p>
        </w:tc>
        <w:tc>
          <w:tcPr>
            <w:tcW w:w="2126" w:type="dxa"/>
            <w:vAlign w:val="center"/>
          </w:tcPr>
          <w:p w14:paraId="56088131" w14:textId="77777777" w:rsidR="00D43C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tooltip="https://globallab.org/ru/project/cover/10fa56b9-a975-4834-97aa-019c4627a8e2.ru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https://globallab.org/ru/project/cover/10fa56b9-a975-4834-97aa-019c4627a8e2.ru.html</w:t>
              </w:r>
            </w:hyperlink>
          </w:p>
        </w:tc>
        <w:tc>
          <w:tcPr>
            <w:tcW w:w="3544" w:type="dxa"/>
          </w:tcPr>
          <w:p w14:paraId="1F5124E5" w14:textId="3B7EADEE" w:rsidR="00D43C63" w:rsidRDefault="00603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t>аспознавание по значению и основным грамматическим признакам имен существительных, имен прилагательных, глаголов, имен числительных, местоимений, наречий, предлогов, союзов, частиц, междометий, звукоподражательных слов, причастий, деепричастий</w:t>
            </w:r>
          </w:p>
        </w:tc>
      </w:tr>
      <w:tr w:rsidR="00D43C63" w14:paraId="3B2FB343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5454F92A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5AE7B106" w14:textId="77777777" w:rsidR="00D43C63" w:rsidRDefault="00000000">
            <w:pPr>
              <w:spacing w:after="14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Наречие</w:t>
            </w:r>
          </w:p>
        </w:tc>
        <w:tc>
          <w:tcPr>
            <w:tcW w:w="992" w:type="dxa"/>
            <w:vAlign w:val="center"/>
          </w:tcPr>
          <w:p w14:paraId="057F1B2F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vAlign w:val="center"/>
          </w:tcPr>
          <w:p w14:paraId="7842920B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2CE9A423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A4A9B2C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40E1FF86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2FFCE7BC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1452DB56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грамматическое значение наречий.</w:t>
            </w:r>
          </w:p>
          <w:p w14:paraId="49B52305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Разряды наречий по значению. Простая и составная формы сравнительной и превосходной степеней сравнения наречий.</w:t>
            </w:r>
          </w:p>
          <w:p w14:paraId="450D5A2C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Словообразование наречий.</w:t>
            </w:r>
          </w:p>
          <w:p w14:paraId="2C491E48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Синтаксические свойства наречий.</w:t>
            </w:r>
          </w:p>
          <w:p w14:paraId="0C1B70E6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Морфологический анализ наречий.</w:t>
            </w:r>
          </w:p>
          <w:p w14:paraId="13C6D8A3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постановки ударения в наречиях, нормы произношения наречий. Нормы образования степеней сравнения наречий.</w:t>
            </w:r>
          </w:p>
          <w:p w14:paraId="4E7197B7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Роль наречий в тексте.</w:t>
            </w:r>
          </w:p>
          <w:p w14:paraId="76D631A7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наречий: слитное, раздельное, дефисное написание; слитное и раздельное написание не с наречиями; н и нн в наречиях на -о (-е); правописание суффиксов -а и -о наречий с приставками из-, до-, с-, в-, на-, за-; употребление ь после шипящих на конце наречий; правописание суффиксов наречий -о  и -е после шипящих</w:t>
            </w:r>
          </w:p>
        </w:tc>
        <w:tc>
          <w:tcPr>
            <w:tcW w:w="992" w:type="dxa"/>
            <w:vAlign w:val="center"/>
          </w:tcPr>
          <w:p w14:paraId="123BBC45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vAlign w:val="center"/>
          </w:tcPr>
          <w:p w14:paraId="18B26C6D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Изучаем наречия</w:t>
            </w:r>
          </w:p>
        </w:tc>
        <w:tc>
          <w:tcPr>
            <w:tcW w:w="2126" w:type="dxa"/>
            <w:vAlign w:val="center"/>
          </w:tcPr>
          <w:p w14:paraId="0FF63E68" w14:textId="77777777" w:rsidR="00D43C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tooltip="https://globallab.org/ru/project/cover/izuchaem_narechija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https://globallab.org/ru/project/cover/izuchaem_narechija.html</w:t>
              </w:r>
            </w:hyperlink>
          </w:p>
        </w:tc>
        <w:tc>
          <w:tcPr>
            <w:tcW w:w="3544" w:type="dxa"/>
          </w:tcPr>
          <w:p w14:paraId="74C4E715" w14:textId="7D0F3532" w:rsidR="00D43C63" w:rsidRDefault="00603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t>аспознавание по значению и основным грамматическим признакам имен существительных, имен прилагательных, глаголов, имен числительных, местоимений, наречий, предлогов, союзов, частиц, междометий, звукоподражательных слов, причастий, деепричастий</w:t>
            </w:r>
          </w:p>
        </w:tc>
      </w:tr>
      <w:tr w:rsidR="00D43C63" w14:paraId="3C0840A4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39148AED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6422785E" w14:textId="77777777" w:rsidR="00D43C63" w:rsidRDefault="00000000">
            <w:pPr>
              <w:spacing w:after="14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Слова категории состояния </w:t>
            </w:r>
          </w:p>
        </w:tc>
        <w:tc>
          <w:tcPr>
            <w:tcW w:w="992" w:type="dxa"/>
            <w:vAlign w:val="center"/>
          </w:tcPr>
          <w:p w14:paraId="197098ED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vAlign w:val="center"/>
          </w:tcPr>
          <w:p w14:paraId="0FA7695C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248196CF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A83595F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42911EB1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23A4B716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011082DD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Вопрос о словах категории состояния в системе частей речи. </w:t>
            </w:r>
          </w:p>
          <w:p w14:paraId="717910C7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      </w:r>
          </w:p>
        </w:tc>
        <w:tc>
          <w:tcPr>
            <w:tcW w:w="992" w:type="dxa"/>
            <w:vAlign w:val="center"/>
          </w:tcPr>
          <w:p w14:paraId="4C85A0D9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vAlign w:val="center"/>
          </w:tcPr>
          <w:p w14:paraId="3D788245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532A57F3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A7CD8AD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770D33AD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54534ED5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1B0415C0" w14:textId="77777777" w:rsidR="00D43C63" w:rsidRDefault="00000000">
            <w:pPr>
              <w:spacing w:after="14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Служебные части речи </w:t>
            </w:r>
          </w:p>
        </w:tc>
        <w:tc>
          <w:tcPr>
            <w:tcW w:w="992" w:type="dxa"/>
            <w:vAlign w:val="center"/>
          </w:tcPr>
          <w:p w14:paraId="06C32E76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vAlign w:val="center"/>
          </w:tcPr>
          <w:p w14:paraId="08DA11D4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30EAA4E5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4C4A57B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4B708BD4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50846570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0234619E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служебных частей речи. Отличие самостоятельных частей речи от служебных</w:t>
            </w:r>
          </w:p>
        </w:tc>
        <w:tc>
          <w:tcPr>
            <w:tcW w:w="992" w:type="dxa"/>
            <w:vAlign w:val="center"/>
          </w:tcPr>
          <w:p w14:paraId="2E919B67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vAlign w:val="center"/>
          </w:tcPr>
          <w:p w14:paraId="23039052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5AC4525C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8987295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7D26BF34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37B12BB8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22E6F44F" w14:textId="77777777" w:rsidR="00D43C63" w:rsidRDefault="00000000">
            <w:pPr>
              <w:spacing w:after="14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Предлог</w:t>
            </w:r>
          </w:p>
        </w:tc>
        <w:tc>
          <w:tcPr>
            <w:tcW w:w="992" w:type="dxa"/>
            <w:vAlign w:val="center"/>
          </w:tcPr>
          <w:p w14:paraId="11373299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vAlign w:val="center"/>
          </w:tcPr>
          <w:p w14:paraId="0D9CDE65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560C6EC1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601C671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48385B94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52822C25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66E463D3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Предлог как служебная часть речи. Грамматические функции предлогов.</w:t>
            </w:r>
          </w:p>
          <w:p w14:paraId="62D6946E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Разряды предлогов по происхождению: предлоги производные и непроизводные. Разряды предлогов по строению: предлоги простые и составные.</w:t>
            </w:r>
          </w:p>
          <w:p w14:paraId="5D0926B0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Морфологический анализ предлогов.</w:t>
            </w:r>
          </w:p>
          <w:p w14:paraId="431E08E7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Употребление предлогов в речи в соответствии с их значением и стилистическими особенностями.</w:t>
            </w:r>
          </w:p>
          <w:p w14:paraId="72484D06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употребления имён существительных и местоимений с предлогами. Правильное использование предлогов из — с, в  — на. Правильное образование предложно-падежных форм с предлогами по, благодаря, согласно, вопреки, наперерез.</w:t>
            </w:r>
          </w:p>
          <w:p w14:paraId="5ABFC77B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производных предлогов</w:t>
            </w:r>
          </w:p>
        </w:tc>
        <w:tc>
          <w:tcPr>
            <w:tcW w:w="992" w:type="dxa"/>
            <w:vAlign w:val="center"/>
          </w:tcPr>
          <w:p w14:paraId="0A548D88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vAlign w:val="center"/>
          </w:tcPr>
          <w:p w14:paraId="68C657B2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Изучаем значение предлогов</w:t>
            </w:r>
          </w:p>
        </w:tc>
        <w:tc>
          <w:tcPr>
            <w:tcW w:w="2126" w:type="dxa"/>
            <w:vAlign w:val="center"/>
          </w:tcPr>
          <w:p w14:paraId="1C1F37D6" w14:textId="77777777" w:rsidR="00D43C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tooltip="https://globallab.org/ru/project/cover/izuchaem_znachenie_predlogov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https://globallab.org/ru/project/cover/izuchaem_znachenie_predlogov.html</w:t>
              </w:r>
            </w:hyperlink>
          </w:p>
        </w:tc>
        <w:tc>
          <w:tcPr>
            <w:tcW w:w="3544" w:type="dxa"/>
          </w:tcPr>
          <w:p w14:paraId="74ADBCFE" w14:textId="70D11C39" w:rsidR="00D43C63" w:rsidRDefault="00603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t>аспознавание по значению и основным грамматическим признакам имен существительных, имен прилагательных, глаголов, имен числительных, местоимений, наречий, предлогов, союзов, частиц, междометий, звукоподражательных слов, причастий, деепричастий</w:t>
            </w:r>
          </w:p>
        </w:tc>
      </w:tr>
      <w:tr w:rsidR="00D43C63" w14:paraId="68720E7D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351E079F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5C1723D8" w14:textId="77777777" w:rsidR="00D43C63" w:rsidRDefault="00000000">
            <w:pPr>
              <w:spacing w:after="14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Союз</w:t>
            </w:r>
          </w:p>
        </w:tc>
        <w:tc>
          <w:tcPr>
            <w:tcW w:w="992" w:type="dxa"/>
            <w:vAlign w:val="center"/>
          </w:tcPr>
          <w:p w14:paraId="7EC70170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vAlign w:val="center"/>
          </w:tcPr>
          <w:p w14:paraId="338F1C13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1434DE72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B467136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17076C00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7AA2C47F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51593C57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Союз как служебная часть речи. Союз как средство связи однородных членов предложения и частей сложного предложения.</w:t>
            </w:r>
          </w:p>
          <w:p w14:paraId="676CA75A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      </w:r>
          </w:p>
          <w:p w14:paraId="4E5D080D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Морфологический анализ союзов.</w:t>
            </w:r>
          </w:p>
          <w:p w14:paraId="620ACB30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Роль союзов в тексте. Употребление союзов в речи в соответствии с их значением и стилистическими особенностями. Использование союзов как средства связи предложений и частей текста.</w:t>
            </w:r>
          </w:p>
          <w:p w14:paraId="5321E2ED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союзов.</w:t>
            </w:r>
          </w:p>
          <w:p w14:paraId="560B8CEA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Знаки препинания в сложных союзных предложениях. Знаки препинания в предложениях с союзом и, связывающим однородные члены и части сложного предложения</w:t>
            </w:r>
          </w:p>
        </w:tc>
        <w:tc>
          <w:tcPr>
            <w:tcW w:w="992" w:type="dxa"/>
            <w:vAlign w:val="center"/>
          </w:tcPr>
          <w:p w14:paraId="1429DFA7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14:paraId="2575B9B3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3061CC10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2DE58F5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35824FEF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12C6E9EF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7409368F" w14:textId="77777777" w:rsidR="00D43C63" w:rsidRDefault="00000000">
            <w:pPr>
              <w:spacing w:after="14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Частица</w:t>
            </w:r>
          </w:p>
        </w:tc>
        <w:tc>
          <w:tcPr>
            <w:tcW w:w="992" w:type="dxa"/>
            <w:vAlign w:val="center"/>
          </w:tcPr>
          <w:p w14:paraId="207F09C2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vAlign w:val="center"/>
          </w:tcPr>
          <w:p w14:paraId="44A60A0E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30DC85DE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70853C4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228527C6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63415379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5C2C2604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Частица как служебная часть речи.</w:t>
            </w:r>
          </w:p>
          <w:p w14:paraId="24BB5839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Разряды частиц по значению и употреблению: формообразующие, отрицательные, модальные.</w:t>
            </w:r>
          </w:p>
          <w:p w14:paraId="42344458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      </w:r>
          </w:p>
          <w:p w14:paraId="6A2EC24D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Морфологический анализ частиц.</w:t>
            </w:r>
          </w:p>
          <w:p w14:paraId="1EE0F81D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Смысловые различия частиц не и ни. Использование частиц не и ни в письменной речи. Различение приставки не- и частицы не. Слитное и раздельное написание не с разными частями речи (обобщение). </w:t>
            </w:r>
          </w:p>
          <w:p w14:paraId="379B38D8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частиц бы, ли, же с другими словами. Дефисное написание частиц -то, -таки, -ка</w:t>
            </w:r>
          </w:p>
        </w:tc>
        <w:tc>
          <w:tcPr>
            <w:tcW w:w="992" w:type="dxa"/>
            <w:vAlign w:val="center"/>
          </w:tcPr>
          <w:p w14:paraId="58E074CF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vAlign w:val="center"/>
          </w:tcPr>
          <w:p w14:paraId="35EE07D6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07AF6008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E03CABA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28EB4855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6953A77A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494CD746" w14:textId="77777777" w:rsidR="00D43C63" w:rsidRDefault="00000000">
            <w:pPr>
              <w:spacing w:after="14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Междометия и звукоподражательные слова</w:t>
            </w:r>
          </w:p>
        </w:tc>
        <w:tc>
          <w:tcPr>
            <w:tcW w:w="992" w:type="dxa"/>
            <w:vAlign w:val="center"/>
          </w:tcPr>
          <w:p w14:paraId="23EB7E1C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vAlign w:val="center"/>
          </w:tcPr>
          <w:p w14:paraId="1C51BE4F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06FE90C7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F04DEFB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106E899C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6542B62D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4B53B942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Междометия как особая группа слов.</w:t>
            </w:r>
          </w:p>
          <w:p w14:paraId="65F6FBCE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      </w:r>
          </w:p>
          <w:p w14:paraId="4F26FE14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Морфологический анализ междометий.</w:t>
            </w:r>
          </w:p>
          <w:p w14:paraId="25EE22DA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Звукоподражательные слова.</w:t>
            </w:r>
          </w:p>
          <w:p w14:paraId="3BBBDA04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      </w:r>
          </w:p>
        </w:tc>
        <w:tc>
          <w:tcPr>
            <w:tcW w:w="992" w:type="dxa"/>
            <w:vAlign w:val="center"/>
          </w:tcPr>
          <w:p w14:paraId="30A7969C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14:paraId="28499944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2A89A131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CF9A652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3D7EC4E6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7BA1D5D9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0A95DE2C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Омонимия слов разных частей речи. Грамматическая омонимия. Использование грамматических омонимов в речи</w:t>
            </w:r>
          </w:p>
        </w:tc>
        <w:tc>
          <w:tcPr>
            <w:tcW w:w="992" w:type="dxa"/>
            <w:vAlign w:val="center"/>
          </w:tcPr>
          <w:p w14:paraId="3278E6AC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vAlign w:val="center"/>
          </w:tcPr>
          <w:p w14:paraId="63362029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2E7CB045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08305B6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7EBFFCCE" w14:textId="77777777">
        <w:trPr>
          <w:trHeight w:val="20"/>
        </w:trPr>
        <w:tc>
          <w:tcPr>
            <w:tcW w:w="6516" w:type="dxa"/>
            <w:gridSpan w:val="2"/>
            <w:noWrap/>
            <w:vAlign w:val="center"/>
          </w:tcPr>
          <w:p w14:paraId="435484B8" w14:textId="77777777" w:rsidR="00D43C63" w:rsidRDefault="00000000">
            <w:pPr>
              <w:spacing w:after="14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сведения о языке</w:t>
            </w:r>
          </w:p>
        </w:tc>
        <w:tc>
          <w:tcPr>
            <w:tcW w:w="992" w:type="dxa"/>
            <w:vAlign w:val="center"/>
          </w:tcPr>
          <w:p w14:paraId="1C7471FE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3A45ED5F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27B03605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E1535DC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5F0471AE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26525A68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40630D17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в кругу других славянских языков </w:t>
            </w:r>
          </w:p>
        </w:tc>
        <w:tc>
          <w:tcPr>
            <w:tcW w:w="992" w:type="dxa"/>
            <w:vAlign w:val="center"/>
          </w:tcPr>
          <w:p w14:paraId="32FA05DF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vAlign w:val="center"/>
          </w:tcPr>
          <w:p w14:paraId="3CBFFFAC" w14:textId="77777777" w:rsidR="00D43C63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Анализируем пословицы о языке</w:t>
            </w:r>
          </w:p>
          <w:p w14:paraId="2CC04426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67033766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01713CD8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Русские слова в языках других народов</w:t>
            </w:r>
          </w:p>
        </w:tc>
        <w:tc>
          <w:tcPr>
            <w:tcW w:w="2126" w:type="dxa"/>
            <w:vAlign w:val="center"/>
          </w:tcPr>
          <w:p w14:paraId="7037D673" w14:textId="77777777" w:rsidR="00D43C63" w:rsidRDefault="000000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71" w:tooltip="https://globallab.org/ru/project/cover/analiziruem_poslovitsy_o_jazyke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https://globallab.org/ru/project/cover/analiziruem_poslovitsy_o_jazyke.html</w:t>
              </w:r>
            </w:hyperlink>
          </w:p>
          <w:p w14:paraId="292AEB85" w14:textId="77777777" w:rsidR="00D43C63" w:rsidRDefault="00D43C63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14:paraId="6E9A285A" w14:textId="77777777" w:rsidR="00D43C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tooltip="https://globallab.org/ru/project/cover/3cc118d6-57d6-4282-90af-c90e1803c2eb.ru.html#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https://globallab.org/ru/project/cover/3cc118d6-57d6-4282-90af-c90e1803c2eb.ru.html</w:t>
              </w:r>
            </w:hyperlink>
          </w:p>
        </w:tc>
        <w:tc>
          <w:tcPr>
            <w:tcW w:w="3544" w:type="dxa"/>
          </w:tcPr>
          <w:p w14:paraId="2B0AF923" w14:textId="7BD8D727" w:rsidR="00D43C63" w:rsidRDefault="00603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t>онимание определяющей роли языка в развитии интеллектуальных и творческих способностей личности в процессе образования и самообразования, важности соблюдения норм современного русского литературного языка для культурного человека: осознание богатства, выразительности русского языка, понимание его роли в жизни человека, общества и государства, в современном мире, различий между литературным языком и диалектами, просторечием, профессиональными разновидностями языка</w:t>
            </w:r>
          </w:p>
        </w:tc>
      </w:tr>
      <w:tr w:rsidR="00D43C63" w14:paraId="7EE701A7" w14:textId="77777777">
        <w:trPr>
          <w:trHeight w:val="20"/>
        </w:trPr>
        <w:tc>
          <w:tcPr>
            <w:tcW w:w="6516" w:type="dxa"/>
            <w:gridSpan w:val="2"/>
            <w:noWrap/>
            <w:vAlign w:val="center"/>
          </w:tcPr>
          <w:p w14:paraId="488A025E" w14:textId="77777777" w:rsidR="00D43C63" w:rsidRDefault="00000000">
            <w:pPr>
              <w:spacing w:after="14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Язык и речь</w:t>
            </w:r>
          </w:p>
        </w:tc>
        <w:tc>
          <w:tcPr>
            <w:tcW w:w="992" w:type="dxa"/>
            <w:vAlign w:val="center"/>
          </w:tcPr>
          <w:p w14:paraId="7189A809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vAlign w:val="center"/>
          </w:tcPr>
          <w:p w14:paraId="490063F2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2F070C5D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C721045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525672DE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7F3754A8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08B7ADF1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Монолог-описание, монолог-рассуждение, монолог-повествование; выступление с научным сообщением.</w:t>
            </w:r>
          </w:p>
          <w:p w14:paraId="0998A23D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992" w:type="dxa"/>
            <w:vAlign w:val="center"/>
          </w:tcPr>
          <w:p w14:paraId="3F94ADAA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vAlign w:val="center"/>
          </w:tcPr>
          <w:p w14:paraId="45D732BE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Интернет-коммуникации*</w:t>
            </w:r>
            <w:r>
              <w:rPr>
                <w:rStyle w:val="af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footnoteReference w:id="7"/>
            </w:r>
          </w:p>
        </w:tc>
        <w:tc>
          <w:tcPr>
            <w:tcW w:w="2126" w:type="dxa"/>
            <w:vAlign w:val="center"/>
          </w:tcPr>
          <w:p w14:paraId="6BC270A6" w14:textId="77777777" w:rsidR="00D43C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tooltip="https://globallab.org/ru/project/cover/89c11160-52d4-42ee-b275-9879566ff5bb.ru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https://globallab.org/ru/project/cover/89c11160-52d4-42ee-b275-9879566ff5bb.ru.html</w:t>
              </w:r>
            </w:hyperlink>
          </w:p>
        </w:tc>
        <w:tc>
          <w:tcPr>
            <w:tcW w:w="3544" w:type="dxa"/>
            <w:vMerge w:val="restart"/>
          </w:tcPr>
          <w:p w14:paraId="1D68710A" w14:textId="79ABF915" w:rsidR="00D43C63" w:rsidRDefault="00603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t>звлечение информации из различных источников, ее осмысление и оперирование ею, свободное пользование лингвистическими словарями, справочной литературой, в том числе информационно-</w: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справочными системами в электронной форме;</w:t>
            </w:r>
          </w:p>
          <w:p w14:paraId="4AC5534A" w14:textId="77777777" w:rsidR="00D43C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письменных текстов различных стилей и функционально-смысловых типов речи (повествование, описание, рассуждение: рассуждение-доказательство, рассуждение-объяснение, рассуждение-размышление) с соблюдением норм построения текста: соответствие текста теме и основной мысли; цельность и относительная законченность; последовательность изложения (развертывание содержания в зависимости от цели текста, типа речи); правильность выделения абзацев в тексте; наличие грамматической связи предложений в тексте; логичность;</w:t>
            </w:r>
          </w:p>
          <w:p w14:paraId="0F1922BD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6CD18247" w14:textId="77777777">
        <w:trPr>
          <w:trHeight w:val="20"/>
        </w:trPr>
        <w:tc>
          <w:tcPr>
            <w:tcW w:w="6516" w:type="dxa"/>
            <w:gridSpan w:val="2"/>
            <w:noWrap/>
            <w:vAlign w:val="center"/>
          </w:tcPr>
          <w:p w14:paraId="5981900E" w14:textId="77777777" w:rsidR="00D43C63" w:rsidRDefault="00000000">
            <w:pPr>
              <w:spacing w:after="14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Текст</w:t>
            </w:r>
          </w:p>
        </w:tc>
        <w:tc>
          <w:tcPr>
            <w:tcW w:w="992" w:type="dxa"/>
            <w:vAlign w:val="center"/>
          </w:tcPr>
          <w:p w14:paraId="5A804805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0657C6FB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70793285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74940004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51AD289D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3C7FBC21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0B610BD8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 и его основные признаки.</w:t>
            </w:r>
          </w:p>
          <w:p w14:paraId="25100662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функционально-смысловых типов речи (повествование, описание, рассуждение).</w:t>
            </w:r>
          </w:p>
          <w:p w14:paraId="72D197D1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Информационная переработка текста: извлечение информации из различных источников; </w:t>
            </w:r>
          </w:p>
          <w:p w14:paraId="6DBA324C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лингвистических словарей; тезисы, конспект.</w:t>
            </w:r>
          </w:p>
        </w:tc>
        <w:tc>
          <w:tcPr>
            <w:tcW w:w="992" w:type="dxa"/>
            <w:vAlign w:val="center"/>
          </w:tcPr>
          <w:p w14:paraId="1B2873BD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vAlign w:val="center"/>
          </w:tcPr>
          <w:p w14:paraId="79ECE350" w14:textId="77777777" w:rsidR="00D43C63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Составляем тексты различных жанров</w:t>
            </w:r>
          </w:p>
          <w:p w14:paraId="0FD9631C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21BBE425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402C110B" w14:textId="77777777" w:rsidR="00D43C63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Пишем очерк</w:t>
            </w:r>
          </w:p>
          <w:p w14:paraId="7596B646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31DB8F1F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4F0E5D1F" w14:textId="77777777" w:rsidR="00D43C63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Одна великолепная цитата</w:t>
            </w:r>
          </w:p>
          <w:p w14:paraId="75174553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18CB83E8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52900D68" w14:textId="77777777" w:rsidR="00D43C63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"Количественная" филология</w:t>
            </w:r>
          </w:p>
          <w:p w14:paraId="7B5F3C79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0F9FEB2A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050D71D1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6FD4244F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Работаем со словарём</w:t>
            </w:r>
          </w:p>
        </w:tc>
        <w:tc>
          <w:tcPr>
            <w:tcW w:w="2126" w:type="dxa"/>
            <w:vAlign w:val="center"/>
          </w:tcPr>
          <w:p w14:paraId="3881CC2F" w14:textId="77777777" w:rsidR="00D43C63" w:rsidRDefault="000000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74" w:tooltip="https://globallab.org/ru/project/cover/sostavljaem_teksty_razlichnykh_zhanrov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https://globallab.org/ru/project/cover/sostavljaem_teksty_razlichnykh_zhanrov.html</w:t>
              </w:r>
            </w:hyperlink>
          </w:p>
          <w:p w14:paraId="6682E6B0" w14:textId="77777777" w:rsidR="00D43C63" w:rsidRDefault="00D43C63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14:paraId="46D8CFF2" w14:textId="77777777" w:rsidR="00D43C63" w:rsidRDefault="000000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75" w:tooltip="https://globallab.org/ru/project/cover/pishem_ocherk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https://globallab.org/ru/project/cover/pishem_ocherk.html</w:t>
              </w:r>
            </w:hyperlink>
          </w:p>
          <w:p w14:paraId="06AE40DF" w14:textId="77777777" w:rsidR="00D43C63" w:rsidRDefault="00D43C63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14:paraId="65FB6933" w14:textId="77777777" w:rsidR="00D43C63" w:rsidRDefault="000000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76" w:tooltip="https://globallab.org/ru/project/cover/odna_velikolepnaja_citata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https://globallab.org/ru/project/cover/odna_velikolepnaja_citata.html</w:t>
              </w:r>
            </w:hyperlink>
          </w:p>
          <w:p w14:paraId="78FFC096" w14:textId="77777777" w:rsidR="00D43C63" w:rsidRDefault="00D43C63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14:paraId="068C2C63" w14:textId="77777777" w:rsidR="00D43C63" w:rsidRDefault="000000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77" w:tooltip="https://globallab.org/ru/project/cover/kolichestvennaja_filologija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https://globallab.org/ru/project/cover/kolichestvennaja_filologija.html</w:t>
              </w:r>
            </w:hyperlink>
          </w:p>
          <w:p w14:paraId="4A8F8909" w14:textId="77777777" w:rsidR="00D43C63" w:rsidRDefault="00D43C63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14:paraId="7F890B83" w14:textId="77777777" w:rsidR="00D43C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tooltip="https://globallab.org/ru/project/cover/rabotaem_so_slovaryom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https://globallab.org/ru/project/cover/rabotaem_so_slovaryom.html</w:t>
              </w:r>
            </w:hyperlink>
          </w:p>
        </w:tc>
        <w:tc>
          <w:tcPr>
            <w:tcW w:w="3544" w:type="dxa"/>
            <w:vMerge/>
          </w:tcPr>
          <w:p w14:paraId="478B9A59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7E9FFC06" w14:textId="77777777">
        <w:trPr>
          <w:trHeight w:val="20"/>
        </w:trPr>
        <w:tc>
          <w:tcPr>
            <w:tcW w:w="6516" w:type="dxa"/>
            <w:gridSpan w:val="2"/>
            <w:noWrap/>
            <w:vAlign w:val="center"/>
          </w:tcPr>
          <w:p w14:paraId="7AFBF888" w14:textId="77777777" w:rsidR="00D43C63" w:rsidRDefault="00000000">
            <w:pPr>
              <w:spacing w:after="14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Функциональные разновидности языка</w:t>
            </w:r>
          </w:p>
        </w:tc>
        <w:tc>
          <w:tcPr>
            <w:tcW w:w="992" w:type="dxa"/>
            <w:vAlign w:val="center"/>
          </w:tcPr>
          <w:p w14:paraId="2F7A7005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vAlign w:val="center"/>
          </w:tcPr>
          <w:p w14:paraId="072837FA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2CF8223A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645CB95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306CCF8B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5A947DC5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0DA9D7B2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Официально-деловой стиль. Сфера употребления, функции, языковые особенности.</w:t>
            </w:r>
          </w:p>
          <w:p w14:paraId="47C47512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Жанры официально-делового стиля (заявление, объяснительная записка, автобиография, характеристика).</w:t>
            </w:r>
          </w:p>
          <w:p w14:paraId="56CC1039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Научный стиль. Сфера употребления, функции, языковые особенности.</w:t>
            </w:r>
          </w:p>
          <w:p w14:paraId="6D974EFE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Жанры научного стиля (реферат, доклад на научную тему).</w:t>
            </w:r>
          </w:p>
          <w:p w14:paraId="60BE62E1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Сочетание различных функциональных разновидностей языка в тексте, средства связи предложений в тексте.</w:t>
            </w:r>
          </w:p>
        </w:tc>
        <w:tc>
          <w:tcPr>
            <w:tcW w:w="992" w:type="dxa"/>
            <w:vAlign w:val="center"/>
          </w:tcPr>
          <w:p w14:paraId="02E42E47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vAlign w:val="center"/>
          </w:tcPr>
          <w:p w14:paraId="06D019C9" w14:textId="77777777" w:rsidR="00D43C63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Ситуации формального общения*</w:t>
            </w:r>
            <w:r>
              <w:rPr>
                <w:rFonts w:ascii="Times New Roman" w:hAnsi="Times New Roman" w:cs="Times New Roman"/>
                <w:color w:val="000000"/>
                <w:sz w:val="12"/>
                <w:szCs w:val="20"/>
                <w:shd w:val="clear" w:color="auto" w:fill="FFFFFF"/>
              </w:rPr>
              <w:t>7</w:t>
            </w:r>
          </w:p>
          <w:p w14:paraId="7879EC24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786513C8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Ситуации неформального общения*</w:t>
            </w:r>
            <w:r>
              <w:rPr>
                <w:rFonts w:ascii="Times New Roman" w:hAnsi="Times New Roman" w:cs="Times New Roman"/>
                <w:color w:val="000000"/>
                <w:sz w:val="12"/>
                <w:szCs w:val="20"/>
                <w:shd w:val="clear" w:color="auto" w:fill="FFFFFF"/>
              </w:rPr>
              <w:t>7</w:t>
            </w:r>
          </w:p>
        </w:tc>
        <w:tc>
          <w:tcPr>
            <w:tcW w:w="2126" w:type="dxa"/>
            <w:vAlign w:val="center"/>
          </w:tcPr>
          <w:p w14:paraId="58B4D42B" w14:textId="77777777" w:rsidR="00D43C63" w:rsidRDefault="0000000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79" w:tooltip="https://globallab.org/ru/project/cover/8e7c75f7-2574-4e1f-a8b1-08377a2ac466.ru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https://globallab.org/ru/project/cover/8e7c75f7-2574-4e1f-a8b1-08377a2ac466.ru.html</w:t>
              </w:r>
            </w:hyperlink>
          </w:p>
          <w:p w14:paraId="2C3C60D8" w14:textId="77777777" w:rsidR="00D43C63" w:rsidRDefault="00D43C63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235C158A" w14:textId="77777777" w:rsidR="00D43C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tooltip="https://globallab.org/ru/project/cover/2644c46f-6b64-4fd1-8846-58f2c9057de2.ru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https://globallab.org/ru/project/cover/2644c46f-6b64-4fd1-8846-58f2c9057de2.ru.html</w:t>
              </w:r>
            </w:hyperlink>
          </w:p>
        </w:tc>
        <w:tc>
          <w:tcPr>
            <w:tcW w:w="3544" w:type="dxa"/>
          </w:tcPr>
          <w:p w14:paraId="1EB30529" w14:textId="1852F282" w:rsidR="00D43C63" w:rsidRDefault="00603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t>овершенствование различных видов устной и письменной речевой деятельности (говорения и аудирования, чтения и письма); формирование умений речевого взаимодействия (в том числе общения при помощи современных средств устной и письменной коммуникации):</w:t>
            </w:r>
          </w:p>
          <w:p w14:paraId="54D9A7F2" w14:textId="77777777" w:rsidR="00D43C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литературы: монолог-описание; монолог-рассуждение; монолог-повествование; выступление с научным сообщением;</w:t>
            </w:r>
          </w:p>
          <w:p w14:paraId="3D0CD5A4" w14:textId="77777777" w:rsidR="00D43C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в диалоге разных видов: побуждение к действию, обмен мнениями, запрос информации, сообщение информации (создание не менее шести реплик); обсуждение и четкая формулировка цели, плана совместной групповой деятельности</w:t>
            </w:r>
          </w:p>
        </w:tc>
      </w:tr>
      <w:tr w:rsidR="00D43C63" w14:paraId="24FB4308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5962CE9A" w14:textId="77777777" w:rsidR="00D43C63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 ЯЗЫКА</w:t>
            </w:r>
          </w:p>
        </w:tc>
        <w:tc>
          <w:tcPr>
            <w:tcW w:w="4395" w:type="dxa"/>
            <w:noWrap/>
            <w:vAlign w:val="center"/>
          </w:tcPr>
          <w:p w14:paraId="3E9CD23F" w14:textId="77777777" w:rsidR="00D43C63" w:rsidRDefault="00D43C63">
            <w:pPr>
              <w:spacing w:after="14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3A8EBC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5E827F96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4F658DA9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5F86304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7CC716D9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564754AF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0988A20F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Синтаксис. Культура речи. Пунктуация</w:t>
            </w:r>
          </w:p>
        </w:tc>
        <w:tc>
          <w:tcPr>
            <w:tcW w:w="992" w:type="dxa"/>
            <w:vAlign w:val="center"/>
          </w:tcPr>
          <w:p w14:paraId="59BDBCD0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vAlign w:val="center"/>
          </w:tcPr>
          <w:p w14:paraId="5F016D93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14:paraId="54D57D76" w14:textId="77777777" w:rsidR="00D43C63" w:rsidRDefault="00D43C63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14:paraId="1D3B08A3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6AAB2932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7CC48787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1A903A42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Синтаксис как раздел лингвистики.</w:t>
            </w:r>
          </w:p>
          <w:p w14:paraId="2A17C554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Словосочетание и предложение как единицы синтаксиса.</w:t>
            </w:r>
          </w:p>
          <w:p w14:paraId="6CF9E8B3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Пунктуация. Функции знаков препинания.</w:t>
            </w:r>
          </w:p>
        </w:tc>
        <w:tc>
          <w:tcPr>
            <w:tcW w:w="992" w:type="dxa"/>
            <w:vAlign w:val="center"/>
          </w:tcPr>
          <w:p w14:paraId="4A611C47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vAlign w:val="center"/>
          </w:tcPr>
          <w:p w14:paraId="0A86B660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Сосчитаем запятые...</w:t>
            </w:r>
          </w:p>
        </w:tc>
        <w:tc>
          <w:tcPr>
            <w:tcW w:w="2126" w:type="dxa"/>
            <w:vAlign w:val="center"/>
          </w:tcPr>
          <w:p w14:paraId="6D0F2789" w14:textId="77777777" w:rsidR="00D43C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tooltip="https://globallab.org/ru/project/cover/soschitaem_zapjatye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https://globallab.org/ru/project/cover/soschitaem_zapjatye.html</w:t>
              </w:r>
            </w:hyperlink>
          </w:p>
        </w:tc>
        <w:tc>
          <w:tcPr>
            <w:tcW w:w="3544" w:type="dxa"/>
            <w:vMerge w:val="restart"/>
          </w:tcPr>
          <w:p w14:paraId="796CA87B" w14:textId="245BF630" w:rsidR="00D43C63" w:rsidRDefault="00603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t>ормирование умений проведения различных видов анализа слова, синтаксического анализа словосочетания и предложения, а также многоаспектного анализа текста:</w:t>
            </w:r>
          </w:p>
          <w:p w14:paraId="58885E4F" w14:textId="327DCAFC" w:rsidR="00D43C63" w:rsidRDefault="00603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t xml:space="preserve"> фонетического, морфемного, словообразовательного, лексического, морфологического анализа слова;</w:t>
            </w:r>
          </w:p>
          <w:p w14:paraId="0296DEA2" w14:textId="352BB33F" w:rsidR="00D43C63" w:rsidRDefault="00603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t xml:space="preserve"> орфографического анализа слова, предложения, текста или его фрагмента;</w:t>
            </w:r>
          </w:p>
          <w:p w14:paraId="70E7AFD6" w14:textId="4F1630DD" w:rsidR="00D43C63" w:rsidRDefault="00603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t xml:space="preserve"> пунктуационного анализа предложения, текста или его фрагмента;</w:t>
            </w:r>
          </w:p>
          <w:p w14:paraId="03518D6C" w14:textId="0D33EA8A" w:rsidR="00D43C63" w:rsidRDefault="00603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t xml:space="preserve"> синтаксического анализа словосочетания, предложения,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t xml:space="preserve"> синтаксической роли самостоятельных частей речи в предложении</w:t>
            </w:r>
          </w:p>
        </w:tc>
      </w:tr>
      <w:tr w:rsidR="00D43C63" w14:paraId="022E6FC7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43584F83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2DEF3819" w14:textId="77777777" w:rsidR="00D43C63" w:rsidRDefault="00000000">
            <w:pPr>
              <w:spacing w:after="14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Словосочетание</w:t>
            </w:r>
          </w:p>
        </w:tc>
        <w:tc>
          <w:tcPr>
            <w:tcW w:w="992" w:type="dxa"/>
            <w:vAlign w:val="center"/>
          </w:tcPr>
          <w:p w14:paraId="4D47D2F3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57749323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2E3D7DE8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0813FF1B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63233FB2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4A82C4EA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15C91184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признаки словосочетания.</w:t>
            </w:r>
          </w:p>
          <w:p w14:paraId="5DB1AA86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словосочетаний по морфологическим свойствам главного слова: глагольные, именные, наречные.</w:t>
            </w:r>
          </w:p>
          <w:p w14:paraId="03E7D204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Типы подчинительной связи слов в словосочетании: согласование, управление, примыкание.</w:t>
            </w:r>
          </w:p>
          <w:p w14:paraId="6F70962D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Синтаксический анализ словосочетаний.</w:t>
            </w:r>
          </w:p>
          <w:p w14:paraId="4D3E3B6D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Грамматическая синонимия словосочетаний.</w:t>
            </w:r>
          </w:p>
          <w:p w14:paraId="677AA0D5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построения словосочетаний</w:t>
            </w:r>
          </w:p>
        </w:tc>
        <w:tc>
          <w:tcPr>
            <w:tcW w:w="992" w:type="dxa"/>
            <w:vAlign w:val="center"/>
          </w:tcPr>
          <w:p w14:paraId="6678FC38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vAlign w:val="center"/>
          </w:tcPr>
          <w:p w14:paraId="4A70DF50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Синтаксический разбор (анализ) словосочетаний</w:t>
            </w:r>
          </w:p>
        </w:tc>
        <w:tc>
          <w:tcPr>
            <w:tcW w:w="2126" w:type="dxa"/>
            <w:vAlign w:val="center"/>
          </w:tcPr>
          <w:p w14:paraId="6733DA46" w14:textId="77777777" w:rsidR="00D43C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tooltip="https://globallab.org/ru/project/cover/sintaksicheskii_razbor_slovosochetanii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https://globallab.org/ru/project/cover/sintaksicheskii_razbor_slovosochetanii.html</w:t>
              </w:r>
            </w:hyperlink>
          </w:p>
        </w:tc>
        <w:tc>
          <w:tcPr>
            <w:tcW w:w="3544" w:type="dxa"/>
            <w:vMerge/>
          </w:tcPr>
          <w:p w14:paraId="4B49A3F1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4848E0D8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5A4F8620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37D95A22" w14:textId="77777777" w:rsidR="00D43C63" w:rsidRDefault="00000000">
            <w:pPr>
              <w:spacing w:after="14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Предложение</w:t>
            </w:r>
          </w:p>
        </w:tc>
        <w:tc>
          <w:tcPr>
            <w:tcW w:w="992" w:type="dxa"/>
            <w:vAlign w:val="center"/>
          </w:tcPr>
          <w:p w14:paraId="2863A265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vAlign w:val="center"/>
          </w:tcPr>
          <w:p w14:paraId="1159C094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3B3DB6F9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9A133B1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23AC3C85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2EE6AC9D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6278DD52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Предложение. Основные признаки предложения: смысловая и интонационная законченность, грамматическая оформленность.</w:t>
            </w:r>
          </w:p>
          <w:p w14:paraId="51CF8E45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Виды предложений по цели высказывания (повествовательные, вопросительные, побудительные) и по эмоциональной окраске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(восклицательные, невосклицательные). Их интонационные и смысловые особенности.</w:t>
            </w:r>
          </w:p>
          <w:p w14:paraId="2291D418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Употребление языковых форм выражения побуждения в побудительных предложениях.</w:t>
            </w:r>
          </w:p>
          <w:p w14:paraId="4F826D31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оформления предложения в устной и письменной речи (интонация, логическое ударение, знаки препинания).</w:t>
            </w:r>
          </w:p>
          <w:p w14:paraId="59A3CDC9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предложений по количеству грамматических основ (простые, сложные).</w:t>
            </w:r>
          </w:p>
          <w:p w14:paraId="7C1A81D1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простых предложений по наличию главных членов (двусоставные, односоставные).</w:t>
            </w:r>
          </w:p>
          <w:p w14:paraId="1FF31B0D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предложений по наличию второстепенных членов (распространённые, нераспространённые).</w:t>
            </w:r>
          </w:p>
          <w:p w14:paraId="4C617965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Предложения полные и неполные.</w:t>
            </w:r>
          </w:p>
          <w:p w14:paraId="527AEFF5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Употребление неполных предложений в диалогической речи, соблюдение в устной речи интонации неполного предложения.</w:t>
            </w:r>
          </w:p>
          <w:p w14:paraId="515462CB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Грамматические, интонационные и пунктуационные особенности предложений со словами да, нет.</w:t>
            </w:r>
          </w:p>
          <w:p w14:paraId="2D5EE8F4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построения простого предложения, использования инверсии.</w:t>
            </w:r>
          </w:p>
        </w:tc>
        <w:tc>
          <w:tcPr>
            <w:tcW w:w="992" w:type="dxa"/>
            <w:vAlign w:val="center"/>
          </w:tcPr>
          <w:p w14:paraId="2D1B9F00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843" w:type="dxa"/>
            <w:vAlign w:val="center"/>
          </w:tcPr>
          <w:p w14:paraId="17AF8BFC" w14:textId="77777777" w:rsidR="00D43C63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Тренинг: разбираем простое предложение</w:t>
            </w:r>
          </w:p>
          <w:p w14:paraId="4499F2E0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61075B48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7245C62D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79D09133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515F3E3F" w14:textId="77777777" w:rsidR="00D43C63" w:rsidRDefault="00000000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83" w:tooltip="https://globallab.org/ru/project/cover/trening_razbiraem_prostoe_predlozhenie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https://globallab.org/ru/project/cover/trening_razbiraem_prostoe_predlozhenie.html</w:t>
              </w:r>
            </w:hyperlink>
          </w:p>
          <w:p w14:paraId="4DE3E64E" w14:textId="77777777" w:rsidR="00D43C63" w:rsidRDefault="00D43C63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14:paraId="3B071BFF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AC9E16D" w14:textId="6E5BB070" w:rsidR="00D43C63" w:rsidRDefault="00603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t>ормирование умений проведения различных видов анализа слова, синтаксического анализа словосочетания и предложения, а также многоаспектного анализа текста:</w:t>
            </w:r>
          </w:p>
          <w:p w14:paraId="4DD9D9A1" w14:textId="29AC0A22" w:rsidR="00D43C63" w:rsidRDefault="00603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</w: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t xml:space="preserve"> фонетического, морфемного, словообразовательного, лексического, морфологического анализа слова;</w:t>
            </w:r>
          </w:p>
          <w:p w14:paraId="397ED6D2" w14:textId="4BF52DBB" w:rsidR="00D43C63" w:rsidRDefault="00603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t xml:space="preserve"> орфографического анализа слова, предложения, текста или его фрагмента;</w:t>
            </w:r>
          </w:p>
          <w:p w14:paraId="52040E41" w14:textId="4401C827" w:rsidR="00D43C63" w:rsidRDefault="00603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t xml:space="preserve"> пунктуационного анализа предложения, текста или его фрагмента;</w:t>
            </w:r>
          </w:p>
          <w:p w14:paraId="00A3B6E6" w14:textId="4C7A93AC" w:rsidR="00D43C63" w:rsidRDefault="00603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t xml:space="preserve"> синтаксического анализа словосочетания, предложения,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t xml:space="preserve"> синтаксической роли самостоятельных частей речи в предложении</w:t>
            </w:r>
          </w:p>
        </w:tc>
      </w:tr>
      <w:tr w:rsidR="00D43C63" w14:paraId="02732D9E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219A7F2E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3F0DC3EB" w14:textId="77777777" w:rsidR="00D43C63" w:rsidRDefault="00000000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Двусоставное предложение</w:t>
            </w:r>
          </w:p>
          <w:p w14:paraId="0E21D30C" w14:textId="77777777" w:rsidR="00D43C63" w:rsidRDefault="00000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Главные члены предложения</w:t>
            </w:r>
          </w:p>
        </w:tc>
        <w:tc>
          <w:tcPr>
            <w:tcW w:w="992" w:type="dxa"/>
            <w:vAlign w:val="center"/>
          </w:tcPr>
          <w:p w14:paraId="42AA25DC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147B5319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5A2FA851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1591B24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7A951177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17A9AB7E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6324B0E1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Подлежащее и сказуемое как главные члены предложения.</w:t>
            </w:r>
          </w:p>
          <w:p w14:paraId="11A289BF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выражения подлежащего.</w:t>
            </w:r>
          </w:p>
          <w:p w14:paraId="238B2E58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сказуемого (простое глагольное, составное глагольное, составное именное) и способы его выражения.</w:t>
            </w:r>
          </w:p>
          <w:p w14:paraId="2D7DA429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Тире между подлежащим и сказуемым.</w:t>
            </w:r>
          </w:p>
          <w:p w14:paraId="480F8998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согласования сказуемого с подлежащим, выраженным словосочетанием, сложносокращёнными словами, словами большинство — меньшинство, количественными сочетаниями</w:t>
            </w:r>
          </w:p>
        </w:tc>
        <w:tc>
          <w:tcPr>
            <w:tcW w:w="992" w:type="dxa"/>
            <w:vAlign w:val="center"/>
          </w:tcPr>
          <w:p w14:paraId="171E57C0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843" w:type="dxa"/>
            <w:vAlign w:val="center"/>
          </w:tcPr>
          <w:p w14:paraId="021917D4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17B3C08A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5EE1B2A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78725071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43CC020F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0477CECC" w14:textId="77777777" w:rsidR="00D43C63" w:rsidRDefault="00000000">
            <w:pPr>
              <w:spacing w:after="14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Второстепенные члены предложения</w:t>
            </w:r>
          </w:p>
          <w:p w14:paraId="03451751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Второстепенные члены предложения, их виды.</w:t>
            </w:r>
          </w:p>
          <w:p w14:paraId="0C9C428A" w14:textId="6C8602BC" w:rsidR="00D43C63" w:rsidRDefault="00603AFA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t xml:space="preserve"> как второстепенный член предложения. Определения согласованные и несогласованные.</w:t>
            </w:r>
          </w:p>
          <w:p w14:paraId="61B15FE1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как особый вид определения.</w:t>
            </w:r>
          </w:p>
          <w:p w14:paraId="6CB830F7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Дополнение как второстепенный член предложения.</w:t>
            </w:r>
          </w:p>
          <w:p w14:paraId="713B5669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Дополнения прямые и косвенные.</w:t>
            </w:r>
          </w:p>
          <w:p w14:paraId="0C6EDC87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Обстоятельство как второстепенный член предложения.</w:t>
            </w:r>
          </w:p>
          <w:p w14:paraId="140EED8E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обстоятельств (места, времени, причины, цели, образа действия, меры и степени, условия, уступки)</w:t>
            </w:r>
          </w:p>
        </w:tc>
        <w:tc>
          <w:tcPr>
            <w:tcW w:w="992" w:type="dxa"/>
            <w:vAlign w:val="center"/>
          </w:tcPr>
          <w:p w14:paraId="1BBC1124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vAlign w:val="center"/>
          </w:tcPr>
          <w:p w14:paraId="18EA6088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7285FBB3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915E802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1678525D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5484F656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0BEB21AE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Односоставные предложения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Односоставные предложения, их грамматические признаки. </w:t>
            </w:r>
          </w:p>
          <w:p w14:paraId="5677BAEB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Грамматические различия односоставных предложений и двусоставных неполных предложений. </w:t>
            </w:r>
          </w:p>
          <w:p w14:paraId="4A4AB7BD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односоставных предложений: назывные, определённо-личные, неопределённо-личные, обобщённо-личные, безличные предложения. Синтаксическая синонимия односоставных и двусоставных предложений. Употребление односоставных предложений в речи</w:t>
            </w:r>
          </w:p>
        </w:tc>
        <w:tc>
          <w:tcPr>
            <w:tcW w:w="992" w:type="dxa"/>
            <w:vAlign w:val="center"/>
          </w:tcPr>
          <w:p w14:paraId="2F77BCDB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vAlign w:val="center"/>
          </w:tcPr>
          <w:p w14:paraId="1F94E651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2E547337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8D4CAE3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1C20966F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20FC82D8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12344FC5" w14:textId="77777777" w:rsidR="00D43C63" w:rsidRDefault="00000000">
            <w:pPr>
              <w:spacing w:after="14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Простое осложнённое предложение</w:t>
            </w:r>
          </w:p>
          <w:p w14:paraId="7BE4EDFD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Предложения с однородными членами</w:t>
            </w:r>
          </w:p>
          <w:p w14:paraId="188AF04F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Однородные члены предложения, их признаки, средства связи.</w:t>
            </w:r>
          </w:p>
          <w:p w14:paraId="2531C1AB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Союзная и бессоюзная связь однородных членов предложения.</w:t>
            </w:r>
          </w:p>
          <w:p w14:paraId="00DF9517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Однородные и неоднородные определения.</w:t>
            </w:r>
          </w:p>
          <w:p w14:paraId="1C675046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Предложения с обобщающими словами при однородных членах.</w:t>
            </w:r>
          </w:p>
          <w:p w14:paraId="427F5AC2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построения предложений с однородными членами, связанными двойными союзами не только… но и, как…так и.</w:t>
            </w:r>
          </w:p>
          <w:p w14:paraId="2AC994D7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постановки знаков препинания в предложениях с однородными членами, связанными попарно, с помощью повторяющихся союзов (и... и, или... или, либo... либo, ни... ни, тo... тo).</w:t>
            </w:r>
          </w:p>
          <w:p w14:paraId="125FBB7F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постановки знаков препинания в предложениях с обобщающими словами при однородных членах.</w:t>
            </w:r>
          </w:p>
          <w:p w14:paraId="7DA8C43C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постановки знаков препинания в простом и сложном предложениях с союзом и.</w:t>
            </w:r>
          </w:p>
        </w:tc>
        <w:tc>
          <w:tcPr>
            <w:tcW w:w="992" w:type="dxa"/>
            <w:vAlign w:val="center"/>
          </w:tcPr>
          <w:p w14:paraId="4E7D2E7A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vAlign w:val="center"/>
          </w:tcPr>
          <w:p w14:paraId="336CE1C0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731D5E03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8AC7C12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2C06D377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2937D646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5E240CE0" w14:textId="77777777" w:rsidR="00D43C63" w:rsidRDefault="00000000">
            <w:pPr>
              <w:spacing w:after="14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Предложения с обособленными членами</w:t>
            </w:r>
          </w:p>
          <w:p w14:paraId="280ED839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      </w:r>
          </w:p>
          <w:p w14:paraId="5C89DD4B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Уточняющие члены предложения, пояснительные и присоединительные конструкции. </w:t>
            </w:r>
          </w:p>
          <w:p w14:paraId="2FFB773D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Нормы постановки знаков препинания в предложениях со сравнительным оборотом;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</w:t>
            </w:r>
          </w:p>
        </w:tc>
        <w:tc>
          <w:tcPr>
            <w:tcW w:w="992" w:type="dxa"/>
            <w:vAlign w:val="center"/>
          </w:tcPr>
          <w:p w14:paraId="5D1A35B3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843" w:type="dxa"/>
            <w:vAlign w:val="center"/>
          </w:tcPr>
          <w:p w14:paraId="518B0C5D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5E661AAF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E1A8FAF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383337A1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1CEB3A20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07219274" w14:textId="77777777" w:rsidR="00D43C63" w:rsidRDefault="00000000">
            <w:pPr>
              <w:spacing w:after="14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Предложения с обращениями, вводными и вставными конструкциями</w:t>
            </w:r>
          </w:p>
          <w:p w14:paraId="2DFC21CA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Обращение. Основные функции обращения. Распространённое и нераспространённое обращение.</w:t>
            </w:r>
          </w:p>
          <w:p w14:paraId="3CA91E52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Вводные конструкции.</w:t>
            </w:r>
          </w:p>
          <w:p w14:paraId="3EFD04C2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</w:t>
            </w:r>
          </w:p>
          <w:p w14:paraId="0BAC5F92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оформления мыслей).</w:t>
            </w:r>
          </w:p>
          <w:p w14:paraId="6EDB1663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Вставные конструкции.</w:t>
            </w:r>
          </w:p>
          <w:p w14:paraId="65F6D690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Омонимия членов предложения и вводных слов, словосочетаний и предложений.</w:t>
            </w:r>
          </w:p>
          <w:p w14:paraId="4992433B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      </w:r>
          </w:p>
          <w:p w14:paraId="0B29FE03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постановки знаков препинания в предложениях с вводными и вставными конструкциями, обращениями и междометиями</w:t>
            </w:r>
          </w:p>
        </w:tc>
        <w:tc>
          <w:tcPr>
            <w:tcW w:w="992" w:type="dxa"/>
            <w:vAlign w:val="center"/>
          </w:tcPr>
          <w:p w14:paraId="650268D1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vAlign w:val="center"/>
          </w:tcPr>
          <w:p w14:paraId="287C0ED1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3A512930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6A5F84B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10546381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1FE9E1EC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6A8CEAAE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Лексикология. Культура речи</w:t>
            </w:r>
          </w:p>
        </w:tc>
        <w:tc>
          <w:tcPr>
            <w:tcW w:w="992" w:type="dxa"/>
            <w:vAlign w:val="center"/>
          </w:tcPr>
          <w:p w14:paraId="3B140E25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0B6F81BA" w14:textId="77777777" w:rsidR="00D43C63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Альбом правил русского языка (8 класс)*</w:t>
            </w:r>
            <w:r>
              <w:rPr>
                <w:rStyle w:val="af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footnoteReference w:id="8"/>
            </w:r>
          </w:p>
          <w:p w14:paraId="4FD07FB5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0CC01301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3FA5D572" w14:textId="77777777" w:rsidR="00D43C63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Происхождение названий древних городов*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8</w:t>
            </w:r>
          </w:p>
          <w:p w14:paraId="57FA4636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3764709E" w14:textId="77777777" w:rsidR="00D43C63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Будем сёрфить! Модные омонимы в современном русском языке*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8</w:t>
            </w:r>
          </w:p>
          <w:p w14:paraId="23411F90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146499B4" w14:textId="77777777" w:rsidR="00D43C63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Фольклор и цвет*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8</w:t>
            </w:r>
          </w:p>
          <w:p w14:paraId="72693F51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4AAEF7B8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356219E6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0F884E0C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Занимательные задания по русскому языку (8 класс)</w:t>
            </w:r>
          </w:p>
        </w:tc>
        <w:tc>
          <w:tcPr>
            <w:tcW w:w="2126" w:type="dxa"/>
            <w:vAlign w:val="center"/>
          </w:tcPr>
          <w:p w14:paraId="7B26CC64" w14:textId="77777777" w:rsidR="00D43C63" w:rsidRDefault="0000000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84" w:tooltip="https://globallab.org/ru/project/cover/51ba2f3e-bb3c-4b9b-9ba5-f35651594b34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https://globallab.org/ru/project/cover/51ba2f3e-bb3c-4b9b-9ba5-f35651594b34.html</w:t>
              </w:r>
            </w:hyperlink>
          </w:p>
          <w:p w14:paraId="1A7C14B6" w14:textId="77777777" w:rsidR="00D43C63" w:rsidRDefault="00D43C63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253351AD" w14:textId="77777777" w:rsidR="00D43C63" w:rsidRDefault="0000000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85" w:tooltip="https://globallab.org/ru/project/cover/9b92b3d1-891b-4abb-859c-d2073ac27e9c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https://globallab.org/ru/project/cover/9b92b3d1-891b-4abb-859c-d2073ac27e9c.html</w:t>
              </w:r>
            </w:hyperlink>
          </w:p>
          <w:p w14:paraId="3CD11F3B" w14:textId="77777777" w:rsidR="00D43C63" w:rsidRDefault="00D43C63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3DA7FBEA" w14:textId="77777777" w:rsidR="00D43C63" w:rsidRDefault="0000000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86" w:tooltip="https://globallab.org/ru/project/cover/63217d44-dad7-4e65-95d4-23c8d0808abd.ru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https://globallab.org/ru/project/cover/63217d44-dad7-4e65-95d4-23c8d0808abd.ru.html</w:t>
              </w:r>
            </w:hyperlink>
          </w:p>
          <w:p w14:paraId="707825E8" w14:textId="77777777" w:rsidR="00D43C63" w:rsidRDefault="00D43C63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4C5336AF" w14:textId="77777777" w:rsidR="00D43C63" w:rsidRDefault="0000000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87" w:tooltip="https://globallab.org/ru/project/cover/81e0a420-0fdf-406b-a39e-7ef0653dcc0d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https://globallab.org/ru/project/cover/81e0a420-0fdf-406b-a39e-7ef0653dcc0d.html</w:t>
              </w:r>
            </w:hyperlink>
          </w:p>
          <w:p w14:paraId="2F65A5BA" w14:textId="77777777" w:rsidR="00D43C63" w:rsidRDefault="00D43C63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6993955A" w14:textId="77777777" w:rsidR="00D43C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 w:tooltip="https://globallab.org/ru/project/cover/zanimatelnye_zadanija_po_russkomu_jazyku_8_klass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https://globallab.org/ru/project/cover/zanimatelnye_zadanija_po_russkomu_jazyku_8_klass.html</w:t>
              </w:r>
            </w:hyperlink>
          </w:p>
        </w:tc>
        <w:tc>
          <w:tcPr>
            <w:tcW w:w="3544" w:type="dxa"/>
          </w:tcPr>
          <w:p w14:paraId="5DD59428" w14:textId="551F5D4F" w:rsidR="00D43C63" w:rsidRDefault="00603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Определение</w: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способов словообразования; построение словообразовательной цепочки,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Определение</w: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производной и производящей основ;</w:t>
            </w:r>
          </w:p>
          <w:p w14:paraId="65A1A309" w14:textId="7CE73BC9" w:rsidR="00D43C63" w:rsidRDefault="00603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t xml:space="preserve"> лексического значения слова разными способами (использование толкового словаря, словарей синонимов, антонимов; установление значения слова по контексту);</w:t>
            </w:r>
          </w:p>
          <w:p w14:paraId="04F88EAD" w14:textId="30381FFA" w:rsidR="00D43C63" w:rsidRDefault="00603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t>аспознавание однозначных и многозначных слов, омонимов, синонимов, антонимов; прямого и переносного значений слова;</w:t>
            </w:r>
          </w:p>
          <w:p w14:paraId="4E8646BB" w14:textId="2C3F806C" w:rsidR="00D43C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распознавание слов с точки зрения их происхождения, принадлежности к активному или пассивному запасу, сферы употребления (архаизмы, историзмы, неологизмы, заимствованная лексика, профессионализмы, канцеляризмы, диалектизмы, жаргонизмы, разговорная лексика); </w:t>
            </w:r>
            <w:r w:rsidR="00603AFA"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стилистической окраски слова</w:t>
            </w:r>
          </w:p>
        </w:tc>
      </w:tr>
      <w:tr w:rsidR="00D43C63" w14:paraId="609F2D5F" w14:textId="77777777">
        <w:trPr>
          <w:trHeight w:val="20"/>
        </w:trPr>
        <w:tc>
          <w:tcPr>
            <w:tcW w:w="6516" w:type="dxa"/>
            <w:gridSpan w:val="2"/>
            <w:noWrap/>
            <w:vAlign w:val="center"/>
          </w:tcPr>
          <w:p w14:paraId="107A111A" w14:textId="77777777" w:rsidR="00D43C63" w:rsidRDefault="00000000">
            <w:pPr>
              <w:spacing w:after="14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Общие сведения о языке</w:t>
            </w:r>
          </w:p>
        </w:tc>
        <w:tc>
          <w:tcPr>
            <w:tcW w:w="992" w:type="dxa"/>
            <w:vAlign w:val="center"/>
          </w:tcPr>
          <w:p w14:paraId="35EEBFA1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vAlign w:val="center"/>
          </w:tcPr>
          <w:p w14:paraId="233A4B46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0E66705C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AF1282E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44B383D0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559C8C59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71C10F51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Роль русского языка в Российской Федерации </w:t>
            </w:r>
          </w:p>
        </w:tc>
        <w:tc>
          <w:tcPr>
            <w:tcW w:w="992" w:type="dxa"/>
            <w:vAlign w:val="center"/>
          </w:tcPr>
          <w:p w14:paraId="1675803A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vAlign w:val="center"/>
          </w:tcPr>
          <w:p w14:paraId="34C4F6D4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«Наш дар бессмертный — речь»</w:t>
            </w:r>
          </w:p>
        </w:tc>
        <w:tc>
          <w:tcPr>
            <w:tcW w:w="2126" w:type="dxa"/>
            <w:vAlign w:val="center"/>
          </w:tcPr>
          <w:p w14:paraId="033E00FB" w14:textId="77777777" w:rsidR="00D43C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9" w:tooltip="https://globallab.org/ru/project/cover/31f340cf-a582-4fb7-a7ec-5e539c96e153.ru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https://globallab.org/ru/project/cover/31f340cf-a582-4fb7-a7ec-5e539c96e153.ru.html</w:t>
              </w:r>
            </w:hyperlink>
          </w:p>
        </w:tc>
        <w:tc>
          <w:tcPr>
            <w:tcW w:w="3544" w:type="dxa"/>
          </w:tcPr>
          <w:p w14:paraId="7CB8481D" w14:textId="5F073A29" w:rsidR="00D43C63" w:rsidRDefault="00603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t>онимание определяющей роли языка в развитии интеллектуальных и творческих способностей личности в процессе образования и самообразования, важности соблюдения норм современного русского литературного языка для культурного человека: осознание богатства, выразительности русского языка, понимание его роли в жизни человека, общества и государства, в современном мире, различий между литературным языком и диалектами, просторечием, профессиональными разновидностями языка</w:t>
            </w:r>
          </w:p>
        </w:tc>
      </w:tr>
      <w:tr w:rsidR="00D43C63" w14:paraId="1F5DF155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35D4961C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378F77F4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в современном мире </w:t>
            </w:r>
          </w:p>
        </w:tc>
        <w:tc>
          <w:tcPr>
            <w:tcW w:w="992" w:type="dxa"/>
            <w:vAlign w:val="center"/>
          </w:tcPr>
          <w:p w14:paraId="15F9A5EF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vAlign w:val="center"/>
          </w:tcPr>
          <w:p w14:paraId="255F7095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596EC4CA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9807039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74A45186" w14:textId="77777777">
        <w:trPr>
          <w:trHeight w:val="20"/>
        </w:trPr>
        <w:tc>
          <w:tcPr>
            <w:tcW w:w="6516" w:type="dxa"/>
            <w:gridSpan w:val="2"/>
            <w:noWrap/>
            <w:vAlign w:val="center"/>
          </w:tcPr>
          <w:p w14:paraId="72000D50" w14:textId="77777777" w:rsidR="00D43C63" w:rsidRDefault="00000000">
            <w:pPr>
              <w:spacing w:after="14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Язык и речь</w:t>
            </w:r>
          </w:p>
        </w:tc>
        <w:tc>
          <w:tcPr>
            <w:tcW w:w="992" w:type="dxa"/>
            <w:vAlign w:val="center"/>
          </w:tcPr>
          <w:p w14:paraId="070BA230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6459C31B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629EE170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43B5E7B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22C3EB18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5ED86E66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30102E79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Речь устная и письменная, монологическая и диалогическая, полилог (повторение).</w:t>
            </w:r>
          </w:p>
          <w:p w14:paraId="77D3B59D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речевой деятельности: говорение, письмо, аудирование, чтение (повторение).</w:t>
            </w:r>
          </w:p>
          <w:p w14:paraId="0FEB4A30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аудирования: выборочное, ознакомительное, детальное.</w:t>
            </w:r>
          </w:p>
          <w:p w14:paraId="5089DA8B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чтения: изучающее, ознакомительное, просмотровое, поисковое.</w:t>
            </w:r>
          </w:p>
          <w:p w14:paraId="5391EECC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</w:t>
            </w:r>
          </w:p>
          <w:p w14:paraId="2082DBF5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иллюстрации, фотографии, сюжетную картину (в том числе сочинения-миниатюры).</w:t>
            </w:r>
          </w:p>
          <w:p w14:paraId="573D034B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Подробное, сжатое, выборочное изложение прочитанного или прослушанного текста.</w:t>
            </w:r>
          </w:p>
          <w:p w14:paraId="5AB4446A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языковых норм (орфоэпических, лексических, грамматических, стилистических, орфографических, пунктуационных) русского литературного языка в речевой практике при создании устных и письменных высказываний.</w:t>
            </w:r>
          </w:p>
          <w:p w14:paraId="50B16D20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Приёмы работы с учебной книгой, лингвистическими словарями, справочной литературой</w:t>
            </w:r>
          </w:p>
        </w:tc>
        <w:tc>
          <w:tcPr>
            <w:tcW w:w="992" w:type="dxa"/>
            <w:vAlign w:val="center"/>
          </w:tcPr>
          <w:p w14:paraId="41B43D91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vAlign w:val="center"/>
          </w:tcPr>
          <w:p w14:paraId="3AAAAE74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Nickname–современный антропоним*</w:t>
            </w:r>
            <w:r>
              <w:rPr>
                <w:rStyle w:val="af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footnoteReference w:id="9"/>
            </w:r>
          </w:p>
        </w:tc>
        <w:tc>
          <w:tcPr>
            <w:tcW w:w="2126" w:type="dxa"/>
            <w:vAlign w:val="center"/>
          </w:tcPr>
          <w:p w14:paraId="40F37C9F" w14:textId="77777777" w:rsidR="00D43C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0" w:tooltip="https://globallab.org/ru/project/cover/100395bc-1ab1-40b6-a58f-21d70ee23ec5.ru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https://globallab.org/ru/project/cover/100395bc-1ab1-40b6-a58f-21d70ee23ec5.ru.html</w:t>
              </w:r>
            </w:hyperlink>
          </w:p>
        </w:tc>
        <w:tc>
          <w:tcPr>
            <w:tcW w:w="3544" w:type="dxa"/>
          </w:tcPr>
          <w:p w14:paraId="5800A97D" w14:textId="15F51940" w:rsidR="00D43C63" w:rsidRDefault="00603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способов словообразования; построение словообразовательной цепочки,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производной и производящей основ;</w:t>
            </w:r>
          </w:p>
          <w:p w14:paraId="2C73166C" w14:textId="1B483B8B" w:rsidR="00D43C63" w:rsidRDefault="00603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t xml:space="preserve"> лексического значения слова разными способами (использование толкового словаря, словарей синонимов, антонимов; установление значения слова по контексту);</w:t>
            </w:r>
          </w:p>
          <w:p w14:paraId="56300A4B" w14:textId="7F46DFAB" w:rsidR="00D43C63" w:rsidRDefault="00603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t>аспознавание однозначных и многозначных слов, омонимов, синонимов, антонимов; прямого и переносного значений слова;</w:t>
            </w:r>
          </w:p>
          <w:p w14:paraId="0C07D004" w14:textId="376720D5" w:rsidR="00D43C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распознавание слов с точки зрения их происхождения, принадлежности к активному или пассивному запасу, сферы употребления (архаизмы, историзмы, неологизмы, заимствованная лексика, профессионализмы, канцеляризмы, диалектизмы, жаргонизмы, разговорная лексика); </w:t>
            </w:r>
            <w:r w:rsidR="00603AFA"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стилистической окраски слова</w:t>
            </w:r>
          </w:p>
        </w:tc>
      </w:tr>
      <w:tr w:rsidR="00D43C63" w14:paraId="026CD8AF" w14:textId="77777777">
        <w:trPr>
          <w:trHeight w:val="20"/>
        </w:trPr>
        <w:tc>
          <w:tcPr>
            <w:tcW w:w="6516" w:type="dxa"/>
            <w:gridSpan w:val="2"/>
            <w:noWrap/>
            <w:vAlign w:val="center"/>
          </w:tcPr>
          <w:p w14:paraId="511EAFB1" w14:textId="77777777" w:rsidR="00D43C63" w:rsidRDefault="00000000">
            <w:pPr>
              <w:spacing w:after="14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Текст</w:t>
            </w:r>
          </w:p>
        </w:tc>
        <w:tc>
          <w:tcPr>
            <w:tcW w:w="992" w:type="dxa"/>
            <w:vAlign w:val="center"/>
          </w:tcPr>
          <w:p w14:paraId="2146E714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vAlign w:val="center"/>
          </w:tcPr>
          <w:p w14:paraId="381BB292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199E6FBF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E31AAA8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4ABC41D3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24C1698C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2AFAEDA4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Сочетание разных функционально-смысловых типов речи в тексте, в том числе сочетание элементов разных функциональных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разновидностей языка в художественном произведении.</w:t>
            </w:r>
          </w:p>
          <w:p w14:paraId="777B6585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употребления языковых средств выразительности в текстах, принадлежащих к различным функционально-смысловым типам речи.</w:t>
            </w:r>
          </w:p>
          <w:p w14:paraId="53F2A151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переработка текста</w:t>
            </w:r>
          </w:p>
        </w:tc>
        <w:tc>
          <w:tcPr>
            <w:tcW w:w="992" w:type="dxa"/>
            <w:vAlign w:val="center"/>
          </w:tcPr>
          <w:p w14:paraId="1E237FF6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843" w:type="dxa"/>
            <w:vAlign w:val="center"/>
          </w:tcPr>
          <w:p w14:paraId="52F0CA8C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Реклама - особый вид делового текста</w:t>
            </w:r>
          </w:p>
        </w:tc>
        <w:tc>
          <w:tcPr>
            <w:tcW w:w="2126" w:type="dxa"/>
            <w:vAlign w:val="center"/>
          </w:tcPr>
          <w:p w14:paraId="7A972FF4" w14:textId="77777777" w:rsidR="00D43C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1" w:tooltip="https://globallab.org/ru/project/cover/ae42cec2-406a-487b-8bd1-221ddcd223fc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https://globallab.org/ru/project/cover/ae42cec2-406a-487b-8bd1-221ddcd223fc.html</w:t>
              </w:r>
            </w:hyperlink>
          </w:p>
        </w:tc>
        <w:tc>
          <w:tcPr>
            <w:tcW w:w="3544" w:type="dxa"/>
            <w:vMerge w:val="restart"/>
          </w:tcPr>
          <w:p w14:paraId="15178E57" w14:textId="537797F0" w:rsidR="00D43C63" w:rsidRDefault="00603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t xml:space="preserve">нализ и оценивание собственных и чужих письменных и устных речевых высказываний с точки зрения решения коммуникативной задачи, ситуации и </w: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условий общения, выразительного словоупотребления, соблюдения норм современного русского литературного языка; понимание и объяснение основных причин коммуникативных успехов и неудач; корректировка речи</w:t>
            </w:r>
          </w:p>
          <w:p w14:paraId="43BC6C42" w14:textId="77777777" w:rsidR="00D43C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распознавание однозначных и многозначных слов, омонимов, синонимов, антонимов; прямого и переносного значений слова;</w:t>
            </w:r>
          </w:p>
          <w:p w14:paraId="2E91F2D9" w14:textId="22236789" w:rsidR="00D43C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распознавание слов с точки зрения их происхождения, принадлежности к активному или пассивному запасу, сферы употребления (архаизмы, историзмы, неологизмы, заимствованная лексика, профессионализмы, канцеляризмы, диалектизмы, жаргонизмы, разговорная лексика); </w:t>
            </w:r>
            <w:r w:rsidR="00603AFA"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стилистической окраски слова</w:t>
            </w:r>
          </w:p>
          <w:p w14:paraId="301E44A0" w14:textId="77777777" w:rsidR="00D43C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овладение умениями информационной переработки прослушанного или прочитанного текста: составление плана текста (простого, сложного; назывного, вопросного, тезисного) с целью дальнейшего воспроизведения содержания текста в устной и письменной форме; выделение главной и второстепенной информации, явной и скрытой информации в тексте;</w:t>
            </w:r>
          </w:p>
          <w:p w14:paraId="143B8725" w14:textId="77777777" w:rsidR="00D43C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содержания прослушанного или прочитанного учебно-научного текста в виде таблицы, схемы; представление содержания таблицы, схемы в виде текста; комментирование текста или его фрагмента</w:t>
            </w:r>
          </w:p>
        </w:tc>
      </w:tr>
      <w:tr w:rsidR="00D43C63" w14:paraId="329DFF63" w14:textId="77777777">
        <w:trPr>
          <w:trHeight w:val="20"/>
        </w:trPr>
        <w:tc>
          <w:tcPr>
            <w:tcW w:w="6516" w:type="dxa"/>
            <w:gridSpan w:val="2"/>
            <w:noWrap/>
            <w:vAlign w:val="center"/>
          </w:tcPr>
          <w:p w14:paraId="33361C03" w14:textId="77777777" w:rsidR="00D43C63" w:rsidRDefault="00000000">
            <w:pPr>
              <w:spacing w:after="14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Функциональные разновидности языка</w:t>
            </w:r>
          </w:p>
        </w:tc>
        <w:tc>
          <w:tcPr>
            <w:tcW w:w="992" w:type="dxa"/>
            <w:vAlign w:val="center"/>
          </w:tcPr>
          <w:p w14:paraId="3DDD6932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72196F4A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54CF58B3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318ABDBE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1FADB40B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725B38E0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30A1E741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      </w:r>
          </w:p>
          <w:p w14:paraId="4E318872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      </w:r>
          </w:p>
          <w:p w14:paraId="5D4C6377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      </w:r>
          </w:p>
          <w:p w14:paraId="5690B534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</w:t>
            </w:r>
          </w:p>
        </w:tc>
        <w:tc>
          <w:tcPr>
            <w:tcW w:w="992" w:type="dxa"/>
            <w:vAlign w:val="center"/>
          </w:tcPr>
          <w:p w14:paraId="08847817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5CFFC8EB" w14:textId="77777777" w:rsidR="00D43C63" w:rsidRDefault="0000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"Я к вам пишу…"</w:t>
            </w:r>
          </w:p>
          <w:p w14:paraId="5BCBD2E9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356711EE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4E27B6C5" w14:textId="77777777" w:rsidR="00D43C63" w:rsidRDefault="00D43C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649B7F34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Аббревиатура: доминируй, властвуй, сокращай*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9</w:t>
            </w:r>
          </w:p>
        </w:tc>
        <w:tc>
          <w:tcPr>
            <w:tcW w:w="2126" w:type="dxa"/>
            <w:vAlign w:val="center"/>
          </w:tcPr>
          <w:p w14:paraId="3C6BCD5A" w14:textId="77777777" w:rsidR="00D43C63" w:rsidRDefault="0000000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92" w:tooltip="https://globallab.org/ru/project/cover/f300c7fc-2803-47fc-99af-2ef0b23d2d79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https://globallab.org/ru/project/cover/f300c7fc-2803-47fc-99af-2ef0b23d2d79.html</w:t>
              </w:r>
            </w:hyperlink>
          </w:p>
          <w:p w14:paraId="0EB1B8E9" w14:textId="77777777" w:rsidR="00D43C63" w:rsidRDefault="00D43C63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530F737F" w14:textId="77777777" w:rsidR="00D43C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3" w:tooltip="https://globallab.org/ru/project/cover/7478a213-4b2b-4dcd-bd02-279e3fd06b6a.ru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https://globallab.org/ru/project/cover/7478a213-4b2b-4dcd-bd02-279e3fd06b6a.ru.html</w:t>
              </w:r>
            </w:hyperlink>
          </w:p>
        </w:tc>
        <w:tc>
          <w:tcPr>
            <w:tcW w:w="3544" w:type="dxa"/>
            <w:vMerge/>
          </w:tcPr>
          <w:p w14:paraId="12CEB977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21C834E4" w14:textId="77777777">
        <w:trPr>
          <w:trHeight w:val="20"/>
        </w:trPr>
        <w:tc>
          <w:tcPr>
            <w:tcW w:w="6516" w:type="dxa"/>
            <w:gridSpan w:val="2"/>
            <w:noWrap/>
            <w:vAlign w:val="center"/>
          </w:tcPr>
          <w:p w14:paraId="65E0CB1B" w14:textId="77777777" w:rsidR="00D43C63" w:rsidRDefault="00000000">
            <w:pPr>
              <w:spacing w:after="14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Синтаксис. Культура речи. Пунктуация</w:t>
            </w:r>
          </w:p>
        </w:tc>
        <w:tc>
          <w:tcPr>
            <w:tcW w:w="992" w:type="dxa"/>
            <w:vAlign w:val="center"/>
          </w:tcPr>
          <w:p w14:paraId="7BDCC517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5F81EDFA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16937BF2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306AA83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64B1F82A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18A1C561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111DD6B5" w14:textId="77777777" w:rsidR="00D43C63" w:rsidRDefault="00000000">
            <w:pPr>
              <w:spacing w:after="14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Сложное предложение</w:t>
            </w:r>
          </w:p>
          <w:p w14:paraId="40C2A7A2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о сложном предложении (повторение).</w:t>
            </w:r>
          </w:p>
          <w:p w14:paraId="06A5CF71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сложных предложений. </w:t>
            </w:r>
          </w:p>
          <w:p w14:paraId="2213D082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Смысловое, структурное и интонационное единство частей сложного предложения.</w:t>
            </w:r>
          </w:p>
        </w:tc>
        <w:tc>
          <w:tcPr>
            <w:tcW w:w="992" w:type="dxa"/>
            <w:vAlign w:val="center"/>
          </w:tcPr>
          <w:p w14:paraId="6D32D661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vAlign w:val="center"/>
          </w:tcPr>
          <w:p w14:paraId="52572832" w14:textId="77777777" w:rsidR="00D43C63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Как устроено сложное предложение?</w:t>
            </w:r>
          </w:p>
        </w:tc>
        <w:tc>
          <w:tcPr>
            <w:tcW w:w="2126" w:type="dxa"/>
            <w:vAlign w:val="center"/>
          </w:tcPr>
          <w:p w14:paraId="74ADE1CC" w14:textId="77777777" w:rsidR="00D43C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4" w:tooltip="https://globallab.org/ru/project/cover/kak_ustroeno_slozhnoe_predlozhenie.html" w:history="1">
              <w:r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https://globallab.org/ru/project/cover/kak_ustroeno_slozhnoe_predlozhenie.html</w:t>
              </w:r>
            </w:hyperlink>
          </w:p>
        </w:tc>
        <w:tc>
          <w:tcPr>
            <w:tcW w:w="3544" w:type="dxa"/>
            <w:vMerge w:val="restart"/>
          </w:tcPr>
          <w:p w14:paraId="4DBC54EE" w14:textId="36E87D73" w:rsidR="00D43C63" w:rsidRDefault="00603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t>аспознавание бессоюзных и союзных (сложносочиненных и сложноподчиненных) предложений, сложных предложений с разными видами связи; сложноподчиненных предложений с несколькими придаточными (с однородным, неоднородным или последовательным подчинением придаточных);</w:t>
            </w:r>
          </w:p>
          <w:p w14:paraId="4D13182F" w14:textId="77777777" w:rsidR="00D43C6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распознавание видов сложносочиненных предложений по смысловым отношениям между его частями;</w:t>
            </w:r>
          </w:p>
          <w:p w14:paraId="7093A83A" w14:textId="6E233AAA" w:rsidR="00D43C63" w:rsidRDefault="00603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t>аспознавание видов сложноподчиненных предложений (определительные, изъяснительные, обстоятельственные: времени, места, причины, образа действия и степени, сравнения, условия, уступки, следствия, цели);</w:t>
            </w:r>
          </w:p>
          <w:p w14:paraId="6BA99B26" w14:textId="6F31D2F9" w:rsidR="00D43C63" w:rsidRDefault="00603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t>азличение подчинительных союзов и союзных слов в сложноподчиненных предложениях</w:t>
            </w:r>
          </w:p>
        </w:tc>
      </w:tr>
      <w:tr w:rsidR="00D43C63" w14:paraId="1D295228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1A8A4ABD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4661E237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Сложносочинённое предложение</w:t>
            </w:r>
          </w:p>
          <w:p w14:paraId="3430429B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о сложносочинённом предложении, его строении.</w:t>
            </w:r>
          </w:p>
          <w:p w14:paraId="3A77F9FE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Примерная рабочая программа</w:t>
            </w:r>
          </w:p>
          <w:p w14:paraId="27BE5C44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Виды сложносочинённых предложений. Средства связи частей сложносочинённого предложения. </w:t>
            </w:r>
          </w:p>
          <w:p w14:paraId="4CE6721F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Интонационные особенности сложносочинённых предложений с разными смысловыми отношениями между частями.</w:t>
            </w:r>
          </w:p>
          <w:p w14:paraId="3FB4EBCC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Употребление сложносочинённых предложений в речи.</w:t>
            </w:r>
          </w:p>
          <w:p w14:paraId="1AC6D777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Грамматическая синонимия сложносочинённых предложений и простых предложений с однородными членами.</w:t>
            </w:r>
          </w:p>
          <w:p w14:paraId="5944A85A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построения сложносочинённого предложения; нормы постановки знаков препинания в сложных предложениях (обобщение).</w:t>
            </w:r>
          </w:p>
          <w:p w14:paraId="39FB6069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Синтаксический и пунктуационный анализ сложносочинённых предложений</w:t>
            </w:r>
          </w:p>
        </w:tc>
        <w:tc>
          <w:tcPr>
            <w:tcW w:w="992" w:type="dxa"/>
            <w:vAlign w:val="center"/>
          </w:tcPr>
          <w:p w14:paraId="7BAE5C34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6B1442B4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034FF180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2CF06397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7E54DE9E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554178C9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4BC38FF6" w14:textId="77777777" w:rsidR="00D43C63" w:rsidRDefault="00000000">
            <w:pPr>
              <w:spacing w:after="14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Сложноподчинённое предложение</w:t>
            </w:r>
          </w:p>
          <w:p w14:paraId="28769B26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о сложноподчинённом предложении. Главная и придаточная части предложения.</w:t>
            </w:r>
          </w:p>
          <w:p w14:paraId="692ABEEB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Союзы и союзные слова. Различия подчинительных союзов и союзных слов.</w:t>
            </w:r>
          </w:p>
          <w:p w14:paraId="27EB2D77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      </w:r>
          </w:p>
          <w:p w14:paraId="043BFDE2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Грамматическая синонимия сложноподчинённых предложений и простых предложений с обособленными членами.</w:t>
            </w:r>
          </w:p>
          <w:p w14:paraId="0C877DCD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сравнительными.</w:t>
            </w:r>
          </w:p>
          <w:p w14:paraId="44F1EBE0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чтобы, союзными словами какой, который.</w:t>
            </w:r>
          </w:p>
          <w:p w14:paraId="0FF2D861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Типичные грамматические ошибки при построении сложноподчинённых предложений.</w:t>
            </w:r>
          </w:p>
          <w:p w14:paraId="7263B935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Сложноподчинённые предложения с несколькими придаточными. Однородное, неоднородное и последовательное подчинение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придаточных частей. Нормы постановки знаков препинания в сложноподчинённых предложениях.</w:t>
            </w:r>
          </w:p>
          <w:p w14:paraId="76C51A64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Синтаксический и пунктуационный анализ сложноподчинённых предложений</w:t>
            </w:r>
          </w:p>
        </w:tc>
        <w:tc>
          <w:tcPr>
            <w:tcW w:w="992" w:type="dxa"/>
            <w:vAlign w:val="center"/>
          </w:tcPr>
          <w:p w14:paraId="02925D27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440C4728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2612A6E5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499761C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1E521181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18ED5A6C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64B2A0FF" w14:textId="77777777" w:rsidR="00D43C63" w:rsidRDefault="00000000">
            <w:pPr>
              <w:spacing w:after="14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Бессоюзное сложное предложение</w:t>
            </w:r>
          </w:p>
          <w:p w14:paraId="33D74695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о бессоюзном сложном предложении.</w:t>
            </w:r>
          </w:p>
          <w:p w14:paraId="64BB83D7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      </w:r>
          </w:p>
          <w:p w14:paraId="08BDB46A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Бессоюзные сложные предложения со значением перечисления. Запятая и точка с запятой в бессоюзном сложном предложении.</w:t>
            </w:r>
          </w:p>
          <w:p w14:paraId="70BEE9CC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Бессоюзные сложные предложения со значением причины, пояснения, дополнения. Двоеточие в бессоюзном сложном предложении.</w:t>
            </w:r>
          </w:p>
          <w:p w14:paraId="671C2627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      </w:r>
          </w:p>
          <w:p w14:paraId="3DF08780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Синтаксический и пунктуационный анализ бессоюзных сложных предложений.</w:t>
            </w:r>
          </w:p>
        </w:tc>
        <w:tc>
          <w:tcPr>
            <w:tcW w:w="992" w:type="dxa"/>
            <w:vAlign w:val="center"/>
          </w:tcPr>
          <w:p w14:paraId="4F8B1177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2529E583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53569FEA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D41BF3B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41AD5DEE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4D7637E3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4B4AD7E1" w14:textId="77777777" w:rsidR="00D43C63" w:rsidRDefault="00000000">
            <w:pPr>
              <w:spacing w:after="14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Сложные предложения с разными видами союзной и бессоюзной связи</w:t>
            </w:r>
          </w:p>
          <w:p w14:paraId="1148B978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Типы сложных предложений с разными видами связи. Синтаксический и пунктуационный анализ сложных предложений с разными видами союзной и бессоюзной связи</w:t>
            </w:r>
          </w:p>
        </w:tc>
        <w:tc>
          <w:tcPr>
            <w:tcW w:w="992" w:type="dxa"/>
            <w:vAlign w:val="center"/>
          </w:tcPr>
          <w:p w14:paraId="2DFFE532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4D087645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58AE1D5E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AA972FF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C63" w14:paraId="150FAF1B" w14:textId="77777777">
        <w:trPr>
          <w:trHeight w:val="20"/>
        </w:trPr>
        <w:tc>
          <w:tcPr>
            <w:tcW w:w="2121" w:type="dxa"/>
            <w:noWrap/>
            <w:vAlign w:val="center"/>
          </w:tcPr>
          <w:p w14:paraId="32F93D44" w14:textId="77777777" w:rsidR="00D43C63" w:rsidRDefault="00D43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noWrap/>
            <w:vAlign w:val="center"/>
          </w:tcPr>
          <w:p w14:paraId="1EB03053" w14:textId="77777777" w:rsidR="00D43C63" w:rsidRDefault="00000000">
            <w:pPr>
              <w:spacing w:after="14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Прямая и косвенная речь</w:t>
            </w:r>
          </w:p>
          <w:p w14:paraId="683A92BA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Прямая и косвенная речь. Синонимия предложений с прямой и косвенной речью.</w:t>
            </w:r>
          </w:p>
          <w:p w14:paraId="2A1BDAB7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Цитирование. Способы включения цитат в высказывание.</w:t>
            </w:r>
          </w:p>
          <w:p w14:paraId="09A25C9A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построения предложений с прямой и косвенной речью; нормы постановки знаков препинания в предложениях с косвенной речью, с прямой речью, при цитировании.</w:t>
            </w:r>
          </w:p>
          <w:p w14:paraId="34C72350" w14:textId="77777777" w:rsidR="00D43C63" w:rsidRDefault="00000000">
            <w:pPr>
              <w:spacing w:after="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знаний по синтаксису и пунктуации в практике правописания</w:t>
            </w:r>
          </w:p>
        </w:tc>
        <w:tc>
          <w:tcPr>
            <w:tcW w:w="992" w:type="dxa"/>
            <w:vAlign w:val="center"/>
          </w:tcPr>
          <w:p w14:paraId="56A283B6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33A3BA2E" w14:textId="77777777" w:rsidR="00D43C63" w:rsidRDefault="00D43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2B2A411E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F10DD8A" w14:textId="77777777" w:rsidR="00D43C63" w:rsidRDefault="00D43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BD6C96" w14:textId="77777777" w:rsidR="00D43C63" w:rsidRDefault="00D43C63"/>
    <w:sectPr w:rsidR="00D43C63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7D591" w14:textId="77777777" w:rsidR="00144F31" w:rsidRDefault="00144F31">
      <w:pPr>
        <w:spacing w:after="0" w:line="240" w:lineRule="auto"/>
      </w:pPr>
      <w:r>
        <w:separator/>
      </w:r>
    </w:p>
  </w:endnote>
  <w:endnote w:type="continuationSeparator" w:id="0">
    <w:p w14:paraId="10D05312" w14:textId="77777777" w:rsidR="00144F31" w:rsidRDefault="00144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4C617" w14:textId="77777777" w:rsidR="00144F31" w:rsidRDefault="00144F31">
      <w:pPr>
        <w:spacing w:after="0" w:line="240" w:lineRule="auto"/>
      </w:pPr>
      <w:r>
        <w:separator/>
      </w:r>
    </w:p>
  </w:footnote>
  <w:footnote w:type="continuationSeparator" w:id="0">
    <w:p w14:paraId="798DDC16" w14:textId="77777777" w:rsidR="00144F31" w:rsidRDefault="00144F31">
      <w:pPr>
        <w:spacing w:after="0" w:line="240" w:lineRule="auto"/>
      </w:pPr>
      <w:r>
        <w:continuationSeparator/>
      </w:r>
    </w:p>
  </w:footnote>
  <w:footnote w:id="1">
    <w:p w14:paraId="56F0E4BF" w14:textId="77777777" w:rsidR="00D43C63" w:rsidRDefault="00000000">
      <w:pPr>
        <w:pStyle w:val="af2"/>
      </w:pPr>
      <w:r>
        <w:rPr>
          <w:rStyle w:val="af4"/>
        </w:rPr>
        <w:footnoteRef/>
      </w:r>
      <w:r>
        <w:t xml:space="preserve"> Данное проектное задание можно использовать на занятиях внеурочной деятельности и в урочной деятельности по усмотрению учителя</w:t>
      </w:r>
    </w:p>
  </w:footnote>
  <w:footnote w:id="2">
    <w:p w14:paraId="728451B8" w14:textId="77777777" w:rsidR="00D43C63" w:rsidRDefault="00000000">
      <w:pPr>
        <w:pStyle w:val="af2"/>
      </w:pPr>
      <w:r>
        <w:rPr>
          <w:rStyle w:val="af4"/>
        </w:rPr>
        <w:footnoteRef/>
      </w:r>
      <w:r>
        <w:t xml:space="preserve"> Данное проектное задание можно использовать при изучении курса «Родной язык»</w:t>
      </w:r>
    </w:p>
  </w:footnote>
  <w:footnote w:id="3">
    <w:p w14:paraId="593FF3FB" w14:textId="77777777" w:rsidR="00D43C63" w:rsidRDefault="00000000">
      <w:pPr>
        <w:pStyle w:val="af2"/>
      </w:pPr>
      <w:r>
        <w:rPr>
          <w:rStyle w:val="af4"/>
        </w:rPr>
        <w:footnoteRef/>
      </w:r>
      <w:r>
        <w:t xml:space="preserve"> Данное проектное задание можно использовать при изучении курса «Родной язык»</w:t>
      </w:r>
    </w:p>
    <w:p w14:paraId="057FD302" w14:textId="77777777" w:rsidR="00D43C63" w:rsidRDefault="00D43C63">
      <w:pPr>
        <w:pStyle w:val="af2"/>
      </w:pPr>
    </w:p>
  </w:footnote>
  <w:footnote w:id="4">
    <w:p w14:paraId="13CE99A5" w14:textId="77777777" w:rsidR="00D43C63" w:rsidRDefault="00000000">
      <w:pPr>
        <w:pStyle w:val="af2"/>
      </w:pPr>
      <w:r>
        <w:rPr>
          <w:rStyle w:val="af4"/>
        </w:rPr>
        <w:footnoteRef/>
      </w:r>
      <w:r>
        <w:t xml:space="preserve"> Данное проектное задание можно использовать на занятиях внеурочной деятельности и в урочной деятельности по усмотрению учителя</w:t>
      </w:r>
    </w:p>
  </w:footnote>
  <w:footnote w:id="5">
    <w:p w14:paraId="77E8FEF8" w14:textId="77777777" w:rsidR="00D43C63" w:rsidRDefault="00000000">
      <w:pPr>
        <w:pStyle w:val="af2"/>
      </w:pPr>
      <w:r>
        <w:rPr>
          <w:rStyle w:val="af4"/>
        </w:rPr>
        <w:footnoteRef/>
      </w:r>
      <w:r>
        <w:t xml:space="preserve"> Данное проектное задание можно использовать на занятиях внеурочной деятельности и в урочной деятельности по усмотрению учителя</w:t>
      </w:r>
    </w:p>
  </w:footnote>
  <w:footnote w:id="6">
    <w:p w14:paraId="408A5A7E" w14:textId="77777777" w:rsidR="00D43C63" w:rsidRDefault="00000000">
      <w:pPr>
        <w:pStyle w:val="af2"/>
      </w:pPr>
      <w:r>
        <w:rPr>
          <w:rStyle w:val="af4"/>
        </w:rPr>
        <w:footnoteRef/>
      </w:r>
      <w:r>
        <w:t xml:space="preserve"> Данное проектное задание можно использовать при изучении курса «Родной язык»</w:t>
      </w:r>
    </w:p>
    <w:p w14:paraId="16BE6AEB" w14:textId="77777777" w:rsidR="00D43C63" w:rsidRDefault="00D43C63">
      <w:pPr>
        <w:pStyle w:val="af2"/>
      </w:pPr>
    </w:p>
  </w:footnote>
  <w:footnote w:id="7">
    <w:p w14:paraId="2218765D" w14:textId="77777777" w:rsidR="00D43C63" w:rsidRDefault="00000000">
      <w:pPr>
        <w:pStyle w:val="af2"/>
      </w:pPr>
      <w:r>
        <w:rPr>
          <w:rStyle w:val="af4"/>
        </w:rPr>
        <w:footnoteRef/>
      </w:r>
      <w:r>
        <w:t xml:space="preserve"> Данное проектное задание можно использовать при изучении курса «Родной язык»</w:t>
      </w:r>
    </w:p>
    <w:p w14:paraId="1F81A215" w14:textId="77777777" w:rsidR="00D43C63" w:rsidRDefault="00D43C63">
      <w:pPr>
        <w:pStyle w:val="af2"/>
      </w:pPr>
    </w:p>
    <w:p w14:paraId="4B33C05E" w14:textId="77777777" w:rsidR="00D43C63" w:rsidRDefault="00D43C63">
      <w:pPr>
        <w:pStyle w:val="af2"/>
      </w:pPr>
    </w:p>
  </w:footnote>
  <w:footnote w:id="8">
    <w:p w14:paraId="1B67AD98" w14:textId="77777777" w:rsidR="00D43C63" w:rsidRDefault="00000000">
      <w:pPr>
        <w:pStyle w:val="af2"/>
      </w:pPr>
      <w:r>
        <w:rPr>
          <w:rStyle w:val="af4"/>
        </w:rPr>
        <w:footnoteRef/>
      </w:r>
      <w:r>
        <w:t xml:space="preserve"> Данное проектное задание можно использовать при изучении курса «Родной язык» и/или на занятиях во внеурочной деятельности по усмотрению учителя</w:t>
      </w:r>
    </w:p>
  </w:footnote>
  <w:footnote w:id="9">
    <w:p w14:paraId="737B52B8" w14:textId="77777777" w:rsidR="00D43C63" w:rsidRDefault="00000000">
      <w:pPr>
        <w:pStyle w:val="af2"/>
      </w:pPr>
      <w:r>
        <w:rPr>
          <w:rStyle w:val="af4"/>
        </w:rPr>
        <w:footnoteRef/>
      </w:r>
      <w:r>
        <w:t xml:space="preserve"> Данное проектное задание можно использовать на занятиях внеурочной деятельности или при изучении курса «Родной язык» по усмотрению учителя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C63"/>
    <w:rsid w:val="00144F31"/>
    <w:rsid w:val="0048377F"/>
    <w:rsid w:val="00603AFA"/>
    <w:rsid w:val="0080439F"/>
    <w:rsid w:val="00B5280E"/>
    <w:rsid w:val="00D4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1BB50"/>
  <w15:docId w15:val="{3A6EF78B-7FE2-43D1-B403-7BC5B627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table" w:styleId="afa">
    <w:name w:val="Grid Table Light"/>
    <w:basedOn w:val="a1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b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c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loballab.org/ru/project/cover/razbor_slozhnogo_predlozhenija_po_sostavu.html" TargetMode="External"/><Relationship Id="rId21" Type="http://schemas.openxmlformats.org/officeDocument/2006/relationships/hyperlink" Target="https://globallab.org/ru/project/cover/povtorjaem_temu_imja_prilagatelnoe.html" TargetMode="External"/><Relationship Id="rId42" Type="http://schemas.openxmlformats.org/officeDocument/2006/relationships/hyperlink" Target="https://globallab.org/ru/project/cover/aebb0ad5-563a-40bf-a5a0-9e39899abf13.html" TargetMode="External"/><Relationship Id="rId47" Type="http://schemas.openxmlformats.org/officeDocument/2006/relationships/hyperlink" Target="https://globallab.org/ru/project/cover/povtorjaem_temu_chislitelnye.html" TargetMode="External"/><Relationship Id="rId63" Type="http://schemas.openxmlformats.org/officeDocument/2006/relationships/hyperlink" Target="https://globallab.org/ru/project/cover/8735286d-2b8a-49eb-bcf0-7067b15617e5.ru.html" TargetMode="External"/><Relationship Id="rId68" Type="http://schemas.openxmlformats.org/officeDocument/2006/relationships/hyperlink" Target="https://globallab.org/ru/project/cover/10fa56b9-a975-4834-97aa-019c4627a8e2.ru.html" TargetMode="External"/><Relationship Id="rId84" Type="http://schemas.openxmlformats.org/officeDocument/2006/relationships/hyperlink" Target="https://globallab.org/ru/project/cover/51ba2f3e-bb3c-4b9b-9ba5-f35651594b34.html" TargetMode="External"/><Relationship Id="rId89" Type="http://schemas.openxmlformats.org/officeDocument/2006/relationships/hyperlink" Target="https://globallab.org/ru/project/cover/31f340cf-a582-4fb7-a7ec-5e539c96e153.ru.html" TargetMode="External"/><Relationship Id="rId16" Type="http://schemas.openxmlformats.org/officeDocument/2006/relationships/hyperlink" Target="https://globallab.org/ru/project/cover/proekt_o_slove.html" TargetMode="External"/><Relationship Id="rId11" Type="http://schemas.openxmlformats.org/officeDocument/2006/relationships/hyperlink" Target="https://globallab.org/ru/project/cover/zanimatelnye_zadanija_po_russkomu_jazyku_5_klass.html" TargetMode="External"/><Relationship Id="rId32" Type="http://schemas.openxmlformats.org/officeDocument/2006/relationships/hyperlink" Target="https://globallab.org/ru/project/cover/slova_arkhaizmy_i_slova_istorizmy.html" TargetMode="External"/><Relationship Id="rId37" Type="http://schemas.openxmlformats.org/officeDocument/2006/relationships/hyperlink" Target="https://globallab.org/ru/project/cover/17794354-1b48-4b91-ae53-1fbc02ad4774.ru.html" TargetMode="External"/><Relationship Id="rId53" Type="http://schemas.openxmlformats.org/officeDocument/2006/relationships/hyperlink" Target="https://globallab.org/ru/project/cover/sostavljaem_sbornik_diktantov.html" TargetMode="External"/><Relationship Id="rId58" Type="http://schemas.openxmlformats.org/officeDocument/2006/relationships/hyperlink" Target="https://globallab.org/ru/project/cover/cd21acdf-ed5e-45a2-8e26-23c3ced9ea38.html" TargetMode="External"/><Relationship Id="rId74" Type="http://schemas.openxmlformats.org/officeDocument/2006/relationships/hyperlink" Target="https://globallab.org/ru/project/cover/sostavljaem_teksty_razlichnykh_zhanrov.html" TargetMode="External"/><Relationship Id="rId79" Type="http://schemas.openxmlformats.org/officeDocument/2006/relationships/hyperlink" Target="https://globallab.org/ru/project/cover/8e7c75f7-2574-4e1f-a8b1-08377a2ac466.ru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globallab.org/ru/project/cover/100395bc-1ab1-40b6-a58f-21d70ee23ec5.ru.html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s://globallab.org/ru/project/cover/povtorjaem_temu_glagoly.html" TargetMode="External"/><Relationship Id="rId27" Type="http://schemas.openxmlformats.org/officeDocument/2006/relationships/hyperlink" Target="https://globallab.org/ru/project/cover/sochinenie_kak_proshlo_moyo_leto.html" TargetMode="External"/><Relationship Id="rId43" Type="http://schemas.openxmlformats.org/officeDocument/2006/relationships/hyperlink" Target="https://globallab.org/ru/project/cover/portret_slova.html" TargetMode="External"/><Relationship Id="rId48" Type="http://schemas.openxmlformats.org/officeDocument/2006/relationships/hyperlink" Target="https://globallab.org/ru/project/cover/sintaksicheskaja_rol_mestoimenii.html" TargetMode="External"/><Relationship Id="rId64" Type="http://schemas.openxmlformats.org/officeDocument/2006/relationships/hyperlink" Target="https://globallab.org/ru/project/cover/77bcaa02-db69-11ec-a446-2cf05d0dcc4c.html" TargetMode="External"/><Relationship Id="rId69" Type="http://schemas.openxmlformats.org/officeDocument/2006/relationships/hyperlink" Target="https://globallab.org/ru/project/cover/izuchaem_narechija.html" TargetMode="External"/><Relationship Id="rId8" Type="http://schemas.openxmlformats.org/officeDocument/2006/relationships/hyperlink" Target="https://globallab.org/ru/project/cover/e3064fb1-c428-4115-b9e0-d7692bee2d1d.html" TargetMode="External"/><Relationship Id="rId51" Type="http://schemas.openxmlformats.org/officeDocument/2006/relationships/hyperlink" Target="https://globallab.org/ru/project/cover/rechevaja_kharakteristika_literaturnogo_geroja.html" TargetMode="External"/><Relationship Id="rId72" Type="http://schemas.openxmlformats.org/officeDocument/2006/relationships/hyperlink" Target="https://globallab.org/ru/project/cover/3cc118d6-57d6-4282-90af-c90e1803c2eb.ru.html" TargetMode="External"/><Relationship Id="rId80" Type="http://schemas.openxmlformats.org/officeDocument/2006/relationships/hyperlink" Target="https://globallab.org/ru/project/cover/2644c46f-6b64-4fd1-8846-58f2c9057de2.ru.html" TargetMode="External"/><Relationship Id="rId85" Type="http://schemas.openxmlformats.org/officeDocument/2006/relationships/hyperlink" Target="https://globallab.org/ru/project/cover/9b92b3d1-891b-4abb-859c-d2073ac27e9c.html" TargetMode="External"/><Relationship Id="rId93" Type="http://schemas.openxmlformats.org/officeDocument/2006/relationships/hyperlink" Target="https://globallab.org/ru/project/cover/7478a213-4b2b-4dcd-bd02-279e3fd06b6a.ru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globallab.org/ru/project/cover/5951cb60-1a55-4b26-9445-c90dacce74b9.html" TargetMode="External"/><Relationship Id="rId17" Type="http://schemas.openxmlformats.org/officeDocument/2006/relationships/hyperlink" Target="https://globallab.org/ru/project/cover/39ada266-fcc4-4880-919a-1fd6410ad0a3.ru.html" TargetMode="External"/><Relationship Id="rId25" Type="http://schemas.openxmlformats.org/officeDocument/2006/relationships/hyperlink" Target="https://globallab.org/ru/project/cover/prjamaja_rech.html" TargetMode="External"/><Relationship Id="rId33" Type="http://schemas.openxmlformats.org/officeDocument/2006/relationships/hyperlink" Target="https://globallab.org/ru/project/cover/slova_professionalizmy.html" TargetMode="External"/><Relationship Id="rId38" Type="http://schemas.openxmlformats.org/officeDocument/2006/relationships/hyperlink" Target="https://globallab.org/ru/project/cover/89df7d23-1ca9-4dad-ad9f-568177adb8fe.ru.html" TargetMode="External"/><Relationship Id="rId46" Type="http://schemas.openxmlformats.org/officeDocument/2006/relationships/hyperlink" Target="https://globallab.org/ru/project/cover/morfologicheskii_razbor_slova.html" TargetMode="External"/><Relationship Id="rId59" Type="http://schemas.openxmlformats.org/officeDocument/2006/relationships/hyperlink" Target="https://globallab.org/ru/project/cover/076de155-9ba4-4ca9-af00-a881db66cdef.html" TargetMode="External"/><Relationship Id="rId67" Type="http://schemas.openxmlformats.org/officeDocument/2006/relationships/hyperlink" Target="https://globallab.org/ru/project/cover/morfologicheskii_razbor_slova_povtorenie.html" TargetMode="External"/><Relationship Id="rId20" Type="http://schemas.openxmlformats.org/officeDocument/2006/relationships/hyperlink" Target="https://globallab.org/ru/project/cover/povtorjaem_temu_imja_sushestvitelnoe.html" TargetMode="External"/><Relationship Id="rId41" Type="http://schemas.openxmlformats.org/officeDocument/2006/relationships/hyperlink" Target="https://globallab.org/ru/project/cover/5c45e3aa-ce16-443c-9210-44a080d3b4ee.ru.html" TargetMode="External"/><Relationship Id="rId54" Type="http://schemas.openxmlformats.org/officeDocument/2006/relationships/hyperlink" Target="https://globallab.org/ru/project/cover/uchimsja_sostavljat_dokladnuju_zapisku.html" TargetMode="External"/><Relationship Id="rId62" Type="http://schemas.openxmlformats.org/officeDocument/2006/relationships/hyperlink" Target="https://globallab.org/ru/project/cover/3fa8b193-05b0-4251-a2ec-8be2c4c11441.html" TargetMode="External"/><Relationship Id="rId70" Type="http://schemas.openxmlformats.org/officeDocument/2006/relationships/hyperlink" Target="https://globallab.org/ru/project/cover/izuchaem_znachenie_predlogov.html" TargetMode="External"/><Relationship Id="rId75" Type="http://schemas.openxmlformats.org/officeDocument/2006/relationships/hyperlink" Target="https://globallab.org/ru/project/cover/pishem_ocherk.html" TargetMode="External"/><Relationship Id="rId83" Type="http://schemas.openxmlformats.org/officeDocument/2006/relationships/hyperlink" Target="https://globallab.org/ru/project/cover/trening_razbiraem_prostoe_predlozhenie.html" TargetMode="External"/><Relationship Id="rId88" Type="http://schemas.openxmlformats.org/officeDocument/2006/relationships/hyperlink" Target="https://globallab.org/ru/project/cover/zanimatelnye_zadanija_po_russkomu_jazyku_8_klass.html" TargetMode="External"/><Relationship Id="rId91" Type="http://schemas.openxmlformats.org/officeDocument/2006/relationships/hyperlink" Target="https://globallab.org/ru/project/cover/ae42cec2-406a-487b-8bd1-221ddcd223fc.html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globallab.org/ru/project/cover/c2a7518e-f598-4b60-be4b-06c1695caca2.ru.html" TargetMode="External"/><Relationship Id="rId23" Type="http://schemas.openxmlformats.org/officeDocument/2006/relationships/hyperlink" Target="https://globallab.org/ru/project/cover/slovosochetanie.html" TargetMode="External"/><Relationship Id="rId28" Type="http://schemas.openxmlformats.org/officeDocument/2006/relationships/hyperlink" Target="https://globallab.org/ru/project/cover/pishem_sochinenie_po_kartine.html" TargetMode="External"/><Relationship Id="rId36" Type="http://schemas.openxmlformats.org/officeDocument/2006/relationships/hyperlink" Target="https://globallab.org/ru/project/cover/chto_takoe_dialektizm.html" TargetMode="External"/><Relationship Id="rId49" Type="http://schemas.openxmlformats.org/officeDocument/2006/relationships/hyperlink" Target="https://globallab.org/ru/project/cover/mestoimenija_v_raznykh_stiljakh_rechi.html" TargetMode="External"/><Relationship Id="rId57" Type="http://schemas.openxmlformats.org/officeDocument/2006/relationships/hyperlink" Target="https://globallab.org/ru/project/cover/4b3c8411-5d18-4bd4-9c14-e1e7ed784f7b.ru.html" TargetMode="External"/><Relationship Id="rId10" Type="http://schemas.openxmlformats.org/officeDocument/2006/relationships/hyperlink" Target="https://globallab.org/ru/project/cover/govorim_pravilno.html" TargetMode="External"/><Relationship Id="rId31" Type="http://schemas.openxmlformats.org/officeDocument/2006/relationships/hyperlink" Target="https://globallab.org/ru/project/cover/izuchaem_slozhnye_slova.html" TargetMode="External"/><Relationship Id="rId44" Type="http://schemas.openxmlformats.org/officeDocument/2006/relationships/hyperlink" Target="https://globallab.org/ru/project/cover/zanimatelnye_zadanija_po_russkomu_jazyku_6_klass.html" TargetMode="External"/><Relationship Id="rId52" Type="http://schemas.openxmlformats.org/officeDocument/2006/relationships/hyperlink" Target="https://globallab.org/ru/project/cover/sochinjaem_rasskaz_po_kartine.html" TargetMode="External"/><Relationship Id="rId60" Type="http://schemas.openxmlformats.org/officeDocument/2006/relationships/hyperlink" Target="https://globallab.org/ru/project/cover/3e2fbe69-1939-458d-9f97-d790fc2c65e1.ru.html" TargetMode="External"/><Relationship Id="rId65" Type="http://schemas.openxmlformats.org/officeDocument/2006/relationships/hyperlink" Target="https://globallab.org/ru/project/cover/sostavljaem_orfograficheskii_slovar.html" TargetMode="External"/><Relationship Id="rId73" Type="http://schemas.openxmlformats.org/officeDocument/2006/relationships/hyperlink" Target="https://globallab.org/ru/project/cover/89c11160-52d4-42ee-b275-9879566ff5bb.ru.html" TargetMode="External"/><Relationship Id="rId78" Type="http://schemas.openxmlformats.org/officeDocument/2006/relationships/hyperlink" Target="https://globallab.org/ru/project/cover/rabotaem_so_slovaryom.html" TargetMode="External"/><Relationship Id="rId81" Type="http://schemas.openxmlformats.org/officeDocument/2006/relationships/hyperlink" Target="https://globallab.org/ru/project/cover/soschitaem_zapjatye.html" TargetMode="External"/><Relationship Id="rId86" Type="http://schemas.openxmlformats.org/officeDocument/2006/relationships/hyperlink" Target="https://globallab.org/ru/project/cover/63217d44-dad7-4e65-95d4-23c8d0808abd.ru.html" TargetMode="External"/><Relationship Id="rId94" Type="http://schemas.openxmlformats.org/officeDocument/2006/relationships/hyperlink" Target="https://globallab.org/ru/project/cover/kak_ustroeno_slozhnoe_predlozheni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lab.org/ru/project/cover/stili_rechi.html" TargetMode="External"/><Relationship Id="rId13" Type="http://schemas.openxmlformats.org/officeDocument/2006/relationships/hyperlink" Target="https://globallab.org/ru/project/cover/dde4bcce-cfbc-4806-ad4d-5c86d6038292.ru.html" TargetMode="External"/><Relationship Id="rId18" Type="http://schemas.openxmlformats.org/officeDocument/2006/relationships/hyperlink" Target="https://globallab.org/ru/project/cover/morfemnyi_razbor_slova.html" TargetMode="External"/><Relationship Id="rId39" Type="http://schemas.openxmlformats.org/officeDocument/2006/relationships/hyperlink" Target="https://globallab.org/ru/project/cover/858c769d-70eb-443b-9d10-75c93b3b50d4.ru.html" TargetMode="External"/><Relationship Id="rId34" Type="http://schemas.openxmlformats.org/officeDocument/2006/relationships/hyperlink" Target="https://globallab.org/ru/project/cover/slovar_inostrannykh_slov.html" TargetMode="External"/><Relationship Id="rId50" Type="http://schemas.openxmlformats.org/officeDocument/2006/relationships/hyperlink" Target="https://globallab.org/ru/project/cover/sintaksicheskii_razbor_prostogo_predlozhenija.html" TargetMode="External"/><Relationship Id="rId55" Type="http://schemas.openxmlformats.org/officeDocument/2006/relationships/hyperlink" Target="https://globallab.org/ru/project/cover/uchimsja_pisat_objasnitelnuju_zapisku.html" TargetMode="External"/><Relationship Id="rId76" Type="http://schemas.openxmlformats.org/officeDocument/2006/relationships/hyperlink" Target="https://globallab.org/ru/project/cover/odna_velikolepnaja_citata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globallab.org/ru/project/cover/analiziruem_poslovitsy_o_jazyke.html" TargetMode="External"/><Relationship Id="rId92" Type="http://schemas.openxmlformats.org/officeDocument/2006/relationships/hyperlink" Target="https://globallab.org/ru/project/cover/f300c7fc-2803-47fc-99af-2ef0b23d2d79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globallab.org/ru/project/cover/izuchaem_pismo_delovoe_i_lichnoe.html" TargetMode="External"/><Relationship Id="rId24" Type="http://schemas.openxmlformats.org/officeDocument/2006/relationships/hyperlink" Target="https://globallab.org/ru/project/cover/glavnye_i_vtorostepennye.html" TargetMode="External"/><Relationship Id="rId40" Type="http://schemas.openxmlformats.org/officeDocument/2006/relationships/hyperlink" Target="https://globallab.org/ru/project/cover/f5912e34-641a-41f0-a28b-64fcc87fff34.ru.html" TargetMode="External"/><Relationship Id="rId45" Type="http://schemas.openxmlformats.org/officeDocument/2006/relationships/hyperlink" Target="https://globallab.org/ru/project/cover/039a8e7c-4194-4cf2-bbce-a13a885ebc4c.ru.html" TargetMode="External"/><Relationship Id="rId66" Type="http://schemas.openxmlformats.org/officeDocument/2006/relationships/hyperlink" Target="https://globallab.org/ru/project/cover/zanimatelnye_zadanija_po_russkomu_jazyku_7_klass.html" TargetMode="External"/><Relationship Id="rId87" Type="http://schemas.openxmlformats.org/officeDocument/2006/relationships/hyperlink" Target="https://globallab.org/ru/project/cover/81e0a420-0fdf-406b-a39e-7ef0653dcc0d.html" TargetMode="External"/><Relationship Id="rId61" Type="http://schemas.openxmlformats.org/officeDocument/2006/relationships/hyperlink" Target="https://globallab.org/ru/project/cover/43e7fd89-164d-4f6e-bc31-da2e46ae732b.ru.html" TargetMode="External"/><Relationship Id="rId82" Type="http://schemas.openxmlformats.org/officeDocument/2006/relationships/hyperlink" Target="https://globallab.org/ru/project/cover/sintaksicheskii_razbor_slovosochetanii.html" TargetMode="External"/><Relationship Id="rId19" Type="http://schemas.openxmlformats.org/officeDocument/2006/relationships/hyperlink" Target="https://globallab.org/ru/project/cover/pravilnopisanie_khromaet.html" TargetMode="External"/><Relationship Id="rId14" Type="http://schemas.openxmlformats.org/officeDocument/2006/relationships/hyperlink" Target="https://globallab.org/ru/project/cover/e6b17a23-58b1-4679-8568-6ca0db305fce.ru.html" TargetMode="External"/><Relationship Id="rId30" Type="http://schemas.openxmlformats.org/officeDocument/2006/relationships/hyperlink" Target="https://globallab.org/ru/project/cover/proiskhozhdenie_slov.html" TargetMode="External"/><Relationship Id="rId35" Type="http://schemas.openxmlformats.org/officeDocument/2006/relationships/hyperlink" Target="https://globallab.org/ru/project/cover/izuchaem_znachenija_frazeologizmov.html" TargetMode="External"/><Relationship Id="rId56" Type="http://schemas.openxmlformats.org/officeDocument/2006/relationships/hyperlink" Target="https://globallab.org/ru/project/cover/uchimsja_pisat_objavlenie.html" TargetMode="External"/><Relationship Id="rId77" Type="http://schemas.openxmlformats.org/officeDocument/2006/relationships/hyperlink" Target="https://globallab.org/ru/project/cover/kolichestvennaja_filologij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5D0AEA6B-E499-4EEF-98A3-AFBB261C493E}"/>
</file>

<file path=customXml/itemProps2.xml><?xml version="1.0" encoding="utf-8"?>
<ds:datastoreItem xmlns:ds="http://schemas.openxmlformats.org/officeDocument/2006/customXml" ds:itemID="{7D36B810-3A31-42DE-8FCD-B8C1B38CEC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39</Pages>
  <Words>11842</Words>
  <Characters>67504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Сайфетдинова</dc:creator>
  <cp:keywords/>
  <dc:description/>
  <cp:lastModifiedBy>Елена Сайфетдинова</cp:lastModifiedBy>
  <cp:revision>44</cp:revision>
  <dcterms:created xsi:type="dcterms:W3CDTF">2021-08-17T17:20:00Z</dcterms:created>
  <dcterms:modified xsi:type="dcterms:W3CDTF">2022-09-24T10:43:00Z</dcterms:modified>
</cp:coreProperties>
</file>