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2268"/>
        <w:gridCol w:w="2835"/>
        <w:gridCol w:w="4536"/>
      </w:tblGrid>
      <w:tr w:rsidR="00AF1D2A" w:rsidRPr="006E05F7" w14:paraId="0E2E1D35" w14:textId="77777777">
        <w:trPr>
          <w:trHeight w:val="432"/>
        </w:trPr>
        <w:tc>
          <w:tcPr>
            <w:tcW w:w="1601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597E2B2" w14:textId="11A9F556" w:rsidR="006E05F7" w:rsidRPr="006E05F7" w:rsidRDefault="006E05F7" w:rsidP="006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т</w:t>
            </w:r>
            <w:r w:rsidR="00000000"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ематическое планирование курса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«Русский язык» на основе Примерной рабочей программы НОО</w:t>
            </w:r>
            <w:r w:rsidR="00000000"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указанием проектных заданий</w:t>
            </w:r>
          </w:p>
          <w:p w14:paraId="5D9682B6" w14:textId="77777777" w:rsidR="006E05F7" w:rsidRDefault="006E05F7" w:rsidP="006E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8C6656F" w14:textId="0EE0B543" w:rsidR="006E05F7" w:rsidRPr="006E05F7" w:rsidRDefault="006E05F7" w:rsidP="006E0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Обучение грамоте,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AF1D2A" w:rsidRPr="006E05F7" w14:paraId="1EA1D71A" w14:textId="77777777">
        <w:trPr>
          <w:trHeight w:val="1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317B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тематического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EA23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323C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E263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F1D2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результаты</w:t>
            </w:r>
          </w:p>
          <w:p w14:paraId="1995B086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 соответствии с ФГОС-2021)</w:t>
            </w:r>
          </w:p>
        </w:tc>
      </w:tr>
      <w:tr w:rsidR="00AF1D2A" w:rsidRPr="006E05F7" w14:paraId="2C8083F2" w14:textId="77777777">
        <w:trPr>
          <w:trHeight w:val="1439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D2CB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811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782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Составляем рассказ по серии картинок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32C0" w14:textId="581F8B32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https://globallab.org/ru/project/cover/d7d89dd2-af6a-492c-aca3-d4faf105b7f8.ru.html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C26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создавать небольшие тексты (сочинения) по соответствующей возрасту тематике</w:t>
            </w:r>
          </w:p>
        </w:tc>
      </w:tr>
      <w:tr w:rsidR="00AF1D2A" w:rsidRPr="006E05F7" w14:paraId="68DD36EA" w14:textId="77777777">
        <w:trPr>
          <w:trHeight w:val="62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99E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101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E08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62C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595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D055883" w14:textId="77777777">
        <w:trPr>
          <w:trHeight w:val="916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9B95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предложение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5E2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9CE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Составляем схемы предложений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C28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ooltip="https://globallab.org/ru/project/cover/sostavljaem_skhemy_predlozhenii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https://globallab.org/ru/project/cover/sostavljaem_skhemy_predlozhenii.html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A91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синтаксисе; об основных единицах языка, их признаках.</w:t>
            </w:r>
          </w:p>
        </w:tc>
      </w:tr>
      <w:tr w:rsidR="00AF1D2A" w:rsidRPr="006E05F7" w14:paraId="603B0F08" w14:textId="77777777">
        <w:trPr>
          <w:trHeight w:val="96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C0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3CF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слова как объекта изучения, материала для анализа. Наблюдение над значением слова.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565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D7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526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361DB143" w14:textId="77777777">
        <w:trPr>
          <w:trHeight w:val="672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7DCC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D76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речи. Единство звукового состава слова и его значения.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BA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CD0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930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285C4B4" w14:textId="77777777">
        <w:trPr>
          <w:trHeight w:val="21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2DE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091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ECC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589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F30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AE7DC38" w14:textId="77777777">
        <w:trPr>
          <w:trHeight w:val="98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2F1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6F6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B6E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8D8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36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D436832" w14:textId="77777777">
        <w:trPr>
          <w:trHeight w:val="40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421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15A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места ударения.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11A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8B2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6E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51244DDE" w14:textId="77777777">
        <w:trPr>
          <w:trHeight w:val="69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EE6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ADA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 как минимальная произносительная единица. Количество слогов в слове. Ударный слог.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970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3D6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E83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1594EF1" w14:textId="77777777">
        <w:trPr>
          <w:trHeight w:val="140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C1217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Графика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F16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7F0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Любимые буквы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8A2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tooltip="https://globallab.org/ru/project/cover/ljubimye_bukv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https://globallab.org/ru/project/cover/ljubimye_bukvy.html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07F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фонетике и графике.</w:t>
            </w:r>
          </w:p>
        </w:tc>
      </w:tr>
      <w:tr w:rsidR="00AF1D2A" w:rsidRPr="006E05F7" w14:paraId="20A629AE" w14:textId="77777777">
        <w:trPr>
          <w:trHeight w:val="8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666F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FAE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как показатель мягкости предшествующего согласного звука в конце слова.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311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B3B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9A2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6E6BFFD" w14:textId="77777777">
        <w:trPr>
          <w:trHeight w:val="88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CBA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7B96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букв в русском алфавите.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E96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Алфавит на полке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DC9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tooltip="https://globallab.org/ru/project/cover/alfavit_na_polk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https://globallab.org/ru/project/cover/alfavit_na_polke.html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483F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графике.</w:t>
            </w:r>
          </w:p>
        </w:tc>
      </w:tr>
      <w:tr w:rsidR="00AF1D2A" w:rsidRPr="006E05F7" w14:paraId="0DA51644" w14:textId="77777777">
        <w:trPr>
          <w:trHeight w:val="139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04E6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C010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89C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Весёлые стихи про буквы алфавита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B89C" w14:textId="5AAC49AC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https://globallab.org/ru/project/cover/6492149e-f32c-47e0-b4c7-b76686328852.ru.html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83BA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662DF5EF" w14:textId="77777777">
        <w:trPr>
          <w:trHeight w:val="3116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2B5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EF7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FE3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C7E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5BD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E4EE718" w14:textId="77777777">
        <w:trPr>
          <w:trHeight w:val="1403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BFD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A7A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1BF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AC7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28D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EEC0043" w14:textId="77777777">
        <w:trPr>
          <w:trHeight w:val="1212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3F49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BCD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795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357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585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AF1D2A" w:rsidRPr="006E05F7" w14:paraId="335020BC" w14:textId="77777777">
        <w:trPr>
          <w:trHeight w:val="253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CA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803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ACF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E69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D45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60C88A0" w14:textId="77777777">
        <w:trPr>
          <w:trHeight w:val="6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90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795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небуквенных графических средств: пробела между словами, знака переноса.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F71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0A3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D5B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FE0E713" w14:textId="77777777">
        <w:trPr>
          <w:trHeight w:val="882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6194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 и пунктуация</w:t>
            </w: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438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правописания и их применение: раздельное написание слов; обозначение гласных после шипящих в сочетаниях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ши (в положении под ударением),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ща, чу,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1C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имени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0F1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tooltip="https://globallab.org/ru/project/cover/formy_imeni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https://globallab.org/ru/project/cover/formy_imeni.html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47C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использование в речевой деятельности норм современного русского литературного языка и речевого этикета.</w:t>
            </w:r>
          </w:p>
        </w:tc>
      </w:tr>
      <w:tr w:rsidR="00AF1D2A" w:rsidRPr="006E05F7" w14:paraId="014DB154" w14:textId="77777777">
        <w:trPr>
          <w:trHeight w:val="181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A3C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293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2E3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означает моё имя?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20BC" w14:textId="13D8A974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https://globallab.org/ru/project/cover/f78b65fe-59bd-4ca3-b801-02311d908cdd.ru.html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DB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первоначальных научных представлений о системе русского языка: фонетике, графике, лексике,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морфемике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, морфологии и синтаксисе; об основных единицах языка, их признаках и особенностях употребления в речи.</w:t>
            </w:r>
          </w:p>
        </w:tc>
      </w:tr>
      <w:tr w:rsidR="00AF1D2A" w:rsidRPr="006E05F7" w14:paraId="52C4EB99" w14:textId="77777777">
        <w:trPr>
          <w:trHeight w:val="288"/>
        </w:trPr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C989C5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5B176C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4260A0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25C191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23BFF7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D2A" w:rsidRPr="006E05F7" w14:paraId="7993E7FA" w14:textId="77777777">
        <w:trPr>
          <w:trHeight w:val="516"/>
        </w:trPr>
        <w:tc>
          <w:tcPr>
            <w:tcW w:w="1601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78F2539" w14:textId="32CE946B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Русский язык, </w:t>
            </w:r>
            <w:r w:rsid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класс</w:t>
            </w:r>
          </w:p>
        </w:tc>
      </w:tr>
      <w:tr w:rsidR="00AF1D2A" w:rsidRPr="006E05F7" w14:paraId="39E61B45" w14:textId="77777777">
        <w:trPr>
          <w:trHeight w:val="10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4DB8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54E5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D936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проекта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EEEB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26A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14:paraId="4D00FC91" w14:textId="579E6972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</w:t>
            </w:r>
            <w:r w:rsidR="006E05F7"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ФГОС-2021)</w:t>
            </w:r>
          </w:p>
        </w:tc>
      </w:tr>
      <w:tr w:rsidR="00AF1D2A" w:rsidRPr="006E05F7" w14:paraId="3A9EEA53" w14:textId="77777777">
        <w:trPr>
          <w:trHeight w:val="651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02AD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 о языке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942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как основное средство человеческого общения. Цели и ситуации общения.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0FF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12A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3C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51B1D8E6" w14:textId="77777777">
        <w:trPr>
          <w:trHeight w:val="182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4B9D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C19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ABE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66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C01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F727F1B" w14:textId="77777777">
        <w:trPr>
          <w:trHeight w:val="253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CA8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176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728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лучше: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сóрок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пя́ток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пятóк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сорóк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C59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tooltip="https://globallab.org/ru/project/cover/chto_luchshe_srok_pjatok_ili_pjatk_sork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https://globallab.org/ru/project/cover/chto_luchshe_srok_pjatok_ili_pjatk_sork.html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FBB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овладение основными видами речевой деятельности на основе первоначальных представлений о нормах современного русского литературного языка: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говорение: соблюдать орфоэпические нормы;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орфоэпических норм современного русского литературного языка.</w:t>
            </w:r>
          </w:p>
        </w:tc>
      </w:tr>
      <w:tr w:rsidR="00AF1D2A" w:rsidRPr="006E05F7" w14:paraId="6938757D" w14:textId="77777777">
        <w:trPr>
          <w:trHeight w:val="2133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3056D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FF8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1BE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Жили-были буквы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9E4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tooltip="https://globallab.org/ru/project/cover/zhili_byli_bukv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https://globallab.org/ru/project/cover/zhili_byli_bukvy.html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BB1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графике.</w:t>
            </w:r>
          </w:p>
        </w:tc>
      </w:tr>
      <w:tr w:rsidR="00AF1D2A" w:rsidRPr="006E05F7" w14:paraId="4876483E" w14:textId="77777777">
        <w:trPr>
          <w:trHeight w:val="90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01A3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C01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Установление соотношения звукового и буквенного состава слова в словах типа стол, конь.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15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459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F9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49909DB2" w14:textId="77777777">
        <w:trPr>
          <w:trHeight w:val="6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E467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47A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Небуквенные графические средства: пробел между словами, знак переноса.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7D9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814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55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65BEB46A" w14:textId="77777777">
        <w:trPr>
          <w:trHeight w:val="91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E987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D0A0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алфавит: правильное название букв, их последовательность. Использование алфавита для упорядочения списка слов.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190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Удивительная выставка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697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tooltip="https://globallab.org/ru/project/cover/udivitelnaja_vystavka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https://globallab.org/ru/project/cover/udivitelnaja_vystavka.html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95DC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графике.</w:t>
            </w:r>
          </w:p>
        </w:tc>
      </w:tr>
      <w:tr w:rsidR="00AF1D2A" w:rsidRPr="006E05F7" w14:paraId="5146CE35" w14:textId="77777777">
        <w:trPr>
          <w:trHeight w:val="1411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C37B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29FA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B5A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 разных алфавитов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249B" w14:textId="0FB6C9D9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https://globallab.org/ru/project/cover/ea98df63-fd22-4277-84b4-969ae20ffdb8.ru.html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5017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9D7A646" w14:textId="77777777">
        <w:trPr>
          <w:trHeight w:val="1389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B121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0BB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455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2C7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44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5797DD1" w14:textId="77777777">
        <w:trPr>
          <w:trHeight w:val="600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C484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C3D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как единица языка (ознакомление).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BD7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027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CFF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570F7E8" w14:textId="77777777">
        <w:trPr>
          <w:trHeight w:val="140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862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6E1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как название предмета, признака предмета, действия предмета (ознакомление).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662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Что? Какой? Что делает?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0BC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7" w:tooltip="https://globallab.org/ru/project/cover/chto_kakoi_chto_delaet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https://globallab.org/ru/project/cover/chto_kakoi_chto_delaet.html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FBA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системе русского языка: морфологии; об основных единицах языка, их признаках и особенностях употребления в речи.</w:t>
            </w:r>
          </w:p>
        </w:tc>
      </w:tr>
      <w:tr w:rsidR="00AF1D2A" w:rsidRPr="006E05F7" w14:paraId="5478BB49" w14:textId="77777777">
        <w:trPr>
          <w:trHeight w:val="60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48A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86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слов, значение которых требует уточнения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694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449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74D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8CD99ED" w14:textId="77777777">
        <w:trPr>
          <w:trHeight w:val="636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CA4B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72D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как единица языка (ознакомление).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7D6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884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A81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A26315A" w14:textId="77777777">
        <w:trPr>
          <w:trHeight w:val="124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55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45F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 предложение (наблюдение над сходством и различием). Установление связи слов в предложении при помощи смысловых вопросов.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189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9A1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4FC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39015431" w14:textId="77777777">
        <w:trPr>
          <w:trHeight w:val="102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C0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D6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3B6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A10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4FA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3A53A9BB" w14:textId="77777777">
        <w:trPr>
          <w:trHeight w:val="399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07C12F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Орфография и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пункциация</w:t>
            </w:r>
            <w:proofErr w:type="spellEnd"/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D25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правописания и их применение: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F1C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3E0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CC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A81ABC6" w14:textId="77777777">
        <w:trPr>
          <w:trHeight w:val="39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3353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4C8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раздельное написание слов в предложении;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B11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194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219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08803FB" w14:textId="77777777">
        <w:trPr>
          <w:trHeight w:val="174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77F7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BA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прописная буква в начале предложения и в именах собственных: в именах и фамилиях людей, кличках животных;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5F0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Пишем слова с заглавной буквы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567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8" w:tooltip="https://globallab.org/ru/project/cover/pishem_s_zaglavnoi_bukv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https://globallab.org/ru/project/cover/pishem_s_zaglavnoi_bukvy.html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20C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орфографических норм современного русского литературного языка.</w:t>
            </w:r>
          </w:p>
        </w:tc>
      </w:tr>
      <w:tr w:rsidR="00AF1D2A" w:rsidRPr="006E05F7" w14:paraId="2D9942D3" w14:textId="77777777">
        <w:trPr>
          <w:trHeight w:val="66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D629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18D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перенос слов (без учёта морфемного членения слова);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950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FC1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B99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9493035" w14:textId="77777777">
        <w:trPr>
          <w:trHeight w:val="6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56D3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E68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гласные после шипящих в сочетаниях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ши (в положении под ударением),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ща, чу,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837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F9D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95B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69C21D5A" w14:textId="77777777">
        <w:trPr>
          <w:trHeight w:val="39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B0BB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B2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сочетания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3FD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22E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41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542A50B" w14:textId="77777777">
        <w:trPr>
          <w:trHeight w:val="94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CEBF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86F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слова с непроверяемыми гласными и согласными (перечень слов в орфографическом словаре учебника);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DE4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A2E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93F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E042909" w14:textId="77777777">
        <w:trPr>
          <w:trHeight w:val="94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29A0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8C5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знаки препинания в конце предложения: точка, вопросительный и восклицательный знаки.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82A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593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8C8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42398210" w14:textId="77777777">
        <w:trPr>
          <w:trHeight w:val="39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7050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BCD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списывания текста.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ACD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904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45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469E7020" w14:textId="77777777">
        <w:trPr>
          <w:trHeight w:val="86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3F72D6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391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Речь как основная форма общения между людьми. Текст как единица речи (ознакомление).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B7F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916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27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436FB59E" w14:textId="77777777">
        <w:trPr>
          <w:trHeight w:val="153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04B8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391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7ED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33F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1C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46BF33A" w14:textId="77777777">
        <w:trPr>
          <w:trHeight w:val="200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73C5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126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892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Вежливые слова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7C8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9" w:tooltip="https://globallab.org/ru/project/cover/vezhlivye_slova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https://globallab.org/ru/project/cover/vezhlivye_slova.html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10FE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овладение основными видами речевой деятельности на основе первоначальных представлений о нормах современного русского литературного языка: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говорение: соблюдать нормы речевого этикета в ситуациях учебного и бытового общения (приветствие, прощание, извинение, благодарность, просьба); 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норм современного русского литературного языка и речевого этикета.</w:t>
            </w:r>
          </w:p>
        </w:tc>
      </w:tr>
      <w:tr w:rsidR="00AF1D2A" w:rsidRPr="006E05F7" w14:paraId="4C0D66A5" w14:textId="77777777">
        <w:trPr>
          <w:trHeight w:val="214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EB78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6D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C84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Здравствуй!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15C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0" w:tooltip="https://globallab.org/ru/project/cover/my_greetings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https://globallab.org/ru/project/cover/my_greetings.html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A4B0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0EFF155A" w14:textId="77777777">
        <w:trPr>
          <w:trHeight w:val="288"/>
        </w:trPr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927A1A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070879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80E672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B97041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B852C3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D2A" w:rsidRPr="006E05F7" w14:paraId="1AFDD0F8" w14:textId="77777777">
        <w:trPr>
          <w:trHeight w:val="600"/>
        </w:trPr>
        <w:tc>
          <w:tcPr>
            <w:tcW w:w="1601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AE2D477" w14:textId="4F015D25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язык, 2</w:t>
            </w:r>
            <w:r w:rsid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AF1D2A" w:rsidRPr="006E05F7" w14:paraId="369633F2" w14:textId="77777777">
        <w:trPr>
          <w:trHeight w:val="10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77C3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A20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9FA4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проекта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B07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EB14" w14:textId="0C50A744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</w:t>
            </w: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</w:t>
            </w:r>
            <w:r w:rsidR="006E05F7"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ФГОС-2021)</w:t>
            </w:r>
          </w:p>
        </w:tc>
      </w:tr>
      <w:tr w:rsidR="00AF1D2A" w:rsidRPr="006E05F7" w14:paraId="64E8A8DB" w14:textId="77777777">
        <w:trPr>
          <w:trHeight w:val="1848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C9F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 о языке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243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D3E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20A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CD0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60F8C377" w14:textId="77777777">
        <w:trPr>
          <w:trHeight w:val="2818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BF63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Фонетика и графика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0D0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я; согласный звук [й’] и гласный звук [и] (повторение изученного в 1 классе).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E47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ударением...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8D0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1" w:tooltip="https://globallab.org/ru/project/cover/pod_udareniem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https://globallab.org/ru/project/cover/pod_udareniem.html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6A0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овладение основными видами речевой деятельности на основе первоначальных представлений о нормах современного русского литературного языка: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говорение: соблюдать орфоэпические нормы;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орфоэпических норм современного русского литературного языка.</w:t>
            </w:r>
          </w:p>
        </w:tc>
      </w:tr>
      <w:tr w:rsidR="00AF1D2A" w:rsidRPr="006E05F7" w14:paraId="774C4BAA" w14:textId="77777777">
        <w:trPr>
          <w:trHeight w:val="70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61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323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Парные и непарные по твёрдости — мягкости согласные 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звуки.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1B0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E9F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016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53504152" w14:textId="77777777">
        <w:trPr>
          <w:trHeight w:val="69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00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BAF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Парные и непарные по звонкости — глухости согласные звуки.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259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E55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AE6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F9C68B8" w14:textId="77777777">
        <w:trPr>
          <w:trHeight w:val="144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C9C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626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EF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7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FC2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FB48E7C" w14:textId="77777777">
        <w:trPr>
          <w:trHeight w:val="139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1AA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7C1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953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44A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CD8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ECC848E" w14:textId="77777777">
        <w:trPr>
          <w:trHeight w:val="94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7B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1C7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звукового и буквенного состава в словах с буквами е, ё, ю, я (в начале слова и после гласных).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2A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CD2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5E7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45096C35" w14:textId="77777777">
        <w:trPr>
          <w:trHeight w:val="6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F65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DDF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слов на слоги (в том числе при стечении согласных).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2FD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CA9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58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D9E7811" w14:textId="77777777">
        <w:trPr>
          <w:trHeight w:val="553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FC0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888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знания алфавита при работе со словарями.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9EE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C10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3EA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C96F63C" w14:textId="77777777">
        <w:trPr>
          <w:trHeight w:val="126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2B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31D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804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3EE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D6F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843574D" w14:textId="77777777">
        <w:trPr>
          <w:trHeight w:val="2271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254E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Орфоэпия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DC1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D4B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539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475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40C1951D" w14:textId="77777777">
        <w:trPr>
          <w:trHeight w:val="1127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137E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</w:t>
            </w: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D9F9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37E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в русский язык приходят слова?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9785" w14:textId="238D4B8A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2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https://globallab.org/ru/project/cover/otkuda_v_russkii_jazyk_prikhodjat_slova.ru.html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6888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первоначальных научных представлений о системе русского языка: фонетике, графике, лексике,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морфемике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, морфологии и синтаксисе;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      </w:r>
          </w:p>
        </w:tc>
      </w:tr>
      <w:tr w:rsidR="00AF1D2A" w:rsidRPr="006E05F7" w14:paraId="00A81BFE" w14:textId="77777777">
        <w:trPr>
          <w:trHeight w:val="139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81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A736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F25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Создаем словарик "Цветы"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9941" w14:textId="21AB5434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3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https://globallab.org/ru/project/cover/74ca9f1e-cf9d-4299-88c2-f6d3f9b26725.ru.html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B005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68CFEE83" w14:textId="77777777">
        <w:trPr>
          <w:trHeight w:val="141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8D5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9AAB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C8F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Создаем словарик "Цвета"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56F6" w14:textId="069DC5C5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4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https://globallab.org/ru/project/cover/7bce24be-5b2d-4e09-b0e3-d221f476b47f.ru.html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6142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32F57EDE" w14:textId="77777777">
        <w:trPr>
          <w:trHeight w:val="1411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95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8D16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455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Создаем словарик спортсмена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D36F" w14:textId="50FC39C7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5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https://globallab.org/ru/project/cover/b8533359-df9d-4fe9-bd84-432eeae66d56.ru.html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60A4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6AA6C361" w14:textId="77777777">
        <w:trPr>
          <w:trHeight w:val="129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72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AB81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9B7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Занимательные задания по русскому языку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95F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6" w:tooltip="https://globallab.org/ru/project/cover/zanimatelnye_zadanija_po_russkomu_jazyku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https://globallab.org/ru/project/cover/zanimatelnye_zadanija_po_russkomu_jazyku.html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7641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A7445F1" w14:textId="77777777">
        <w:trPr>
          <w:trHeight w:val="837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4CF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425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Однозначные и многозначные слова (простые случаи, наблюдение).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270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значений бывает у слова?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F11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7" w:tooltip="https://globallab.org/ru/project/cover/skolko_znachenii_byvaet_u_slova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https://globallab.org/ru/project/cover/skolko_znachenii_byvaet_u_slova.html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F7C60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системе русского языка: лексике;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лексических норм современного русского литературного языка.</w:t>
            </w:r>
          </w:p>
        </w:tc>
      </w:tr>
      <w:tr w:rsidR="00AF1D2A" w:rsidRPr="006E05F7" w14:paraId="0A3F5791" w14:textId="77777777">
        <w:trPr>
          <w:trHeight w:val="129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B1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55B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использованием в речи синонимов, антонимов.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3FE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синонимы и антонимы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422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8" w:tooltip="https://globallab.org/ru/project/cover/izuchaem_sinonimy_i_antonim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https://globallab.org/ru/project/cover/izuchaem_sinonimy_i_antonimy.html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606C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E8C7820" w14:textId="77777777">
        <w:trPr>
          <w:trHeight w:val="190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0388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 слова (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588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81B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слов родственники?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6228" w14:textId="48A04403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9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https://globallab.org/ru/project/cover/3e4b50b4-c80c-4b58-9b3d-879174244bba.ru.html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5FD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сформированность первоначальных научных представлений о системе русского языка: фонетике, графике, лексике,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морфологии и синтаксисе; об основных единицах языка, их признаках и особенностях употребления в речи;</w:t>
            </w:r>
          </w:p>
        </w:tc>
      </w:tr>
      <w:tr w:rsidR="00AF1D2A" w:rsidRPr="006E05F7" w14:paraId="78850721" w14:textId="77777777">
        <w:trPr>
          <w:trHeight w:val="126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517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4D8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Окончание как изменяемая часть слова. Изменение формы слова с помощью окончания. Различение изменяемых и неизменяемых слов.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DAE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C0B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07A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8A1001F" w14:textId="77777777">
        <w:trPr>
          <w:trHeight w:val="70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F4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0EE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Суффикс как часть слова (наблюдение). Приставка как часть слова (наблюдение).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7A2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252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193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CDD0C87" w14:textId="77777777">
        <w:trPr>
          <w:trHeight w:val="698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5942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B6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 (ознакомление): общее значение, вопросы («кто?», «что?»), употребление в речи.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A79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«Кто? Что?»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B09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0" w:tooltip="https://globallab.org/ru/project/cover/kto_chto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https://globallab.org/ru/project/cover/kto_chto.html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0B197A" w14:textId="2356F99B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системе русского языка: морфологии;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E05F7" w:rsidRPr="006E05F7">
              <w:rPr>
                <w:rFonts w:ascii="Times New Roman" w:eastAsia="Times New Roman" w:hAnsi="Times New Roman" w:cs="Times New Roman"/>
                <w:lang w:eastAsia="ru-RU"/>
              </w:rPr>
              <w:t>- использование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 в речевой деятельности грамматических норм современного русского литературного языка.</w:t>
            </w:r>
          </w:p>
        </w:tc>
      </w:tr>
      <w:tr w:rsidR="00AF1D2A" w:rsidRPr="006E05F7" w14:paraId="0D6CA35E" w14:textId="77777777">
        <w:trPr>
          <w:trHeight w:val="86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B2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C54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(ознакомление): общее значение, вопросы («что делать?», «что сделать?» и др.), употребление в речи.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140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делает?»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253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1" w:tooltip="https://globallab.org/ru/project/cover/chto_delaet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https://globallab.org/ru/project/cover/chto_delaet.html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D6C3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3D12C01" w14:textId="77777777">
        <w:trPr>
          <w:trHeight w:val="85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18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4A3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 (ознакомление): общее значение, вопросы («какой?», «какая?», «какое?», «какие?»), употребление в речи.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213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«Какой? Чей? Который?»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012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2" w:tooltip="https://globallab.org/ru/project/cover/kakoi_chei_kotoryi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https://globallab.org/ru/project/cover/kakoi_chei_kotoryi.html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349C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F147D1D" w14:textId="77777777">
        <w:trPr>
          <w:trHeight w:val="96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19B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B5B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CE8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A26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E8B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644CBA82" w14:textId="77777777">
        <w:trPr>
          <w:trHeight w:val="576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B54D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16C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слов в предложении; связь слов в предложении (повторение).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896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AAA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DDB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64C8DA4B" w14:textId="77777777">
        <w:trPr>
          <w:trHeight w:val="14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EA0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43A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120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ED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4F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2407F32" w14:textId="77777777">
        <w:trPr>
          <w:trHeight w:val="99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E0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C2E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193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4CF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94A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AF8EC06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614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B36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FD2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F51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91F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D20C98C" w14:textId="77777777">
        <w:trPr>
          <w:trHeight w:val="2507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665E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Орфография и пунктуация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2D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ши (в положении под ударением),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ща, чу,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сочетания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(повторение правил правописания, изученных в 1 классе)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136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произошли фамилии?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051A" w14:textId="51A0DD6C" w:rsidR="00AF1D2A" w:rsidRPr="006E05F7" w:rsidRDefault="006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3" w:history="1">
              <w:r w:rsidRPr="006E05F7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https://globallab.org/ru/project/cover/c113ddbb-4917-45a7-a1a3-70ccde520ce8.ru.html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F7037" w14:textId="09A3FDC3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овладение основными видами речевой деятельности на основе первоначальных представлений о нормах современного русского литературного языка: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письмо: списывать текст с представленного образца, писать под диктовку в соответствии с изученными правилами;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E05F7" w:rsidRPr="006E05F7">
              <w:rPr>
                <w:rFonts w:ascii="Times New Roman" w:eastAsia="Times New Roman" w:hAnsi="Times New Roman" w:cs="Times New Roman"/>
                <w:lang w:eastAsia="ru-RU"/>
              </w:rPr>
              <w:t>- использование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 в речевой деятельности орфографических норм современного русского литературного языка.</w:t>
            </w:r>
          </w:p>
        </w:tc>
      </w:tr>
      <w:tr w:rsidR="00AF1D2A" w:rsidRPr="006E05F7" w14:paraId="5F6397C4" w14:textId="77777777">
        <w:trPr>
          <w:trHeight w:val="23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1F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FE3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675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48A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F3AE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6E6B9013" w14:textId="77777777">
        <w:trPr>
          <w:trHeight w:val="27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0F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49BF" w14:textId="77777777" w:rsidR="00AF1D2A" w:rsidRPr="006E05F7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правописания и их применение: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3125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22616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4" w:tooltip="https://globallab.org/ru/project/cover/rabota_nad_oshibkami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https://globallab.org/ru/project/cover/rabota_nad_oshibkami.html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BD51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2A5F46F" w14:textId="77777777">
        <w:trPr>
          <w:trHeight w:val="2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13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F03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разделительный мягкий знак;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2134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B0F9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3057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046D9E0" w14:textId="77777777">
        <w:trPr>
          <w:trHeight w:val="2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B5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C53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сочетания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щн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F56D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39F7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89F5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04AAA31F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27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8BC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проверяемые безударные гласные в корне слова;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1FBC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4DAC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919A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73ED36E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24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AE9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парные звонкие и глухие согласные в корне слова; 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47CF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A4DC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7449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08AEFB81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11D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D1C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непроверяемые гласные и согласные (перечень слов в орфографическом словаре учебника);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9E1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25C9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693C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0DD09161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3A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081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прописная буква в именах собственных: имена, фамилии, отчества людей, клички животных, географические названия;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E32B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CDC8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490B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36525804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20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D07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раздельное написание предлогов с именами существительными.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98DD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27F4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A22B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98EBAF2" w14:textId="77777777">
        <w:trPr>
          <w:trHeight w:val="3949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5843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речи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CEC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198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589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645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553E6173" w14:textId="77777777">
        <w:trPr>
          <w:trHeight w:val="129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9F1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2D7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устного рассказа по репродукции картины. Составление устного рассказа по личным наблюдениям и вопросам.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34A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E55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AE5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CAF78D1" w14:textId="77777777">
        <w:trPr>
          <w:trHeight w:val="243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5FC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324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DDB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6C6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64A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152F8607" w14:textId="77777777">
        <w:trPr>
          <w:trHeight w:val="277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94D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98D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063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Пишем текст-описание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0F8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5" w:tooltip="https://globallab.org/ru/project/cover/pishem_tekst_opisani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https://globallab.org/ru/project/cover/pishem_tekst_opisanie.html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58B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овладение основными видами речевой деятельности на основе первоначальных представлений о нормах современного русского литературного языка: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письмо: создавать небольшие тексты (сочинения) по соответствующей возрасту тематике. </w:t>
            </w:r>
          </w:p>
        </w:tc>
      </w:tr>
      <w:tr w:rsidR="00AF1D2A" w:rsidRPr="006E05F7" w14:paraId="753F1211" w14:textId="77777777">
        <w:trPr>
          <w:trHeight w:val="36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5B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E9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Поздравление и поздравительная открытка.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554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49C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FC6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4E48684" w14:textId="77777777">
        <w:trPr>
          <w:trHeight w:val="144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7B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F25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895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75A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06C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49C4930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C5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4D9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 изложение повествовательного текста объёмом 30—45 слов с опорой на вопросы.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6BF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32A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32E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A873DA0" w14:textId="77777777">
        <w:trPr>
          <w:trHeight w:val="288"/>
        </w:trPr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AB0BA0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8DCDD6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C27A4B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7E705E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4DB423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D2A" w:rsidRPr="006E05F7" w14:paraId="2A8D2A66" w14:textId="77777777">
        <w:trPr>
          <w:trHeight w:val="396"/>
        </w:trPr>
        <w:tc>
          <w:tcPr>
            <w:tcW w:w="1601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153E537" w14:textId="7F3DA06F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язык, 3</w:t>
            </w:r>
            <w:r w:rsid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AF1D2A" w:rsidRPr="006E05F7" w14:paraId="18FB060C" w14:textId="77777777">
        <w:trPr>
          <w:trHeight w:val="10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679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D426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561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проекта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B054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B68" w14:textId="1648809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(в </w:t>
            </w:r>
            <w:r w:rsidR="006E05F7"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ФГОС-2021)</w:t>
            </w:r>
          </w:p>
        </w:tc>
      </w:tr>
      <w:tr w:rsidR="00AF1D2A" w:rsidRPr="006E05F7" w14:paraId="0596A190" w14:textId="77777777">
        <w:trPr>
          <w:trHeight w:val="1481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B5D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русском языке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659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как государственный язык Российской Федерации. Методы познания языка: наблюдение, анализ, лингвистический эксперимент.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C27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Исчезнувшие буквы русского алфавита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52E9" w14:textId="1870831D" w:rsidR="00AF1D2A" w:rsidRPr="006E05F7" w:rsidRDefault="0095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6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https://globallab.org/ru/project/cover/a153b4ef-eab7-4308-b028-0ed6a93d5721.ru.html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9E3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первоначальное представление о многообразии языков и культур на территории Российской о языке как одной из главных духовно-нравственных ценностей народа.</w:t>
            </w:r>
          </w:p>
        </w:tc>
      </w:tr>
      <w:tr w:rsidR="00AF1D2A" w:rsidRPr="006E05F7" w14:paraId="101C9BD7" w14:textId="77777777">
        <w:trPr>
          <w:trHeight w:val="252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D545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 и графика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E9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319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9C78FE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69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7A3A1D5E" w14:textId="77777777">
        <w:trPr>
          <w:trHeight w:val="9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0B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C8E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звукового и буквенного состава в словах с разделительными ь и ъ, в словах с непроизносимыми согласными.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F34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4476DB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08A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3075E139" w14:textId="77777777">
        <w:trPr>
          <w:trHeight w:val="68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C5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169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алфавита при работе со словарями, справочниками, каталогами.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70C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8A4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065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56DC8B1" w14:textId="77777777">
        <w:trPr>
          <w:trHeight w:val="140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0D77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6C3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651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4CF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8F1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6FD77951" w14:textId="77777777">
        <w:trPr>
          <w:trHeight w:val="6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E58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1A7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орфоэпического словаря для решения практических задач.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6BA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C6B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A38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6ABDD93" w14:textId="77777777">
        <w:trPr>
          <w:trHeight w:val="1447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067F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</w:t>
            </w: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744098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Повторение: лексическое значение слова.</w:t>
            </w:r>
          </w:p>
          <w:p w14:paraId="682E869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179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Омоним, омофон, омограф...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EA0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7" w:tooltip="https://globallab.org/ru/project/cover/omonim_omofon_omograf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https://globallab.org/ru/project/cover/omonim_omofon_omograf.html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A961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сформированность первоначальных научных представлений о системе русского языка: лексике;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лексических норм современного русского литературного языка.</w:t>
            </w:r>
          </w:p>
        </w:tc>
      </w:tr>
      <w:tr w:rsidR="00AF1D2A" w:rsidRPr="006E05F7" w14:paraId="31614243" w14:textId="77777777">
        <w:trPr>
          <w:trHeight w:val="1553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A5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D54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39B482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Тренируем ум - придумываем ребусы</w:t>
            </w: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0870" w14:textId="2772409B" w:rsidR="00AF1D2A" w:rsidRPr="006E05F7" w:rsidRDefault="0095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8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https://globallab.org/ru/project/cover/4822e25c-0c9f-4dd9-b6d6-bc804233bdc1.ru.html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F5A2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0E0778F" w14:textId="77777777">
        <w:trPr>
          <w:trHeight w:val="2241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C68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054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и переносное значение слова (ознакомление). Устаревшие слова (ознакомление).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3FB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образно-переносные значения слов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422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9" w:tooltip="https://globallab.org/ru/project/cover/izuchaem_obrazno_perenosnye_znachenija_slov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https://globallab.org/ru/project/cover/izuchaem_obrazno_perenosnye_znachenija_slov.html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2F6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системе русского языка: лексике;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лексических норм современного русского литературного языка.</w:t>
            </w:r>
          </w:p>
        </w:tc>
      </w:tr>
      <w:tr w:rsidR="00AF1D2A" w:rsidRPr="006E05F7" w14:paraId="6C5CB2B1" w14:textId="77777777">
        <w:trPr>
          <w:trHeight w:val="2557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98AB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слова (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AB4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278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Словосложение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14C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0" w:tooltip="https://globallab.org/ru/project/cover/slovoslozheni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https://globallab.org/ru/project/cover/slovoslozhenie.html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B035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первоначальных научных представлений о системе русского языка: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морфемике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; об основных единицах языка, их признаках и особенностях употребления в речи;</w:t>
            </w:r>
          </w:p>
        </w:tc>
      </w:tr>
      <w:tr w:rsidR="00AF1D2A" w:rsidRPr="006E05F7" w14:paraId="3877B08F" w14:textId="77777777">
        <w:trPr>
          <w:trHeight w:val="124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1B1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7B9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Однокоренные слова и формы одного и того же слова. Корень, приставка, суффикс — значимые части слова. Нулевое окончание (ознакомление).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724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мы знаем о слове?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C60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1" w:tooltip="https://globallab.org/ru/project/cover/chto_my_znaem_o_slov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https://globallab.org/ru/project/cover/chto_my_znaem_o_slove.html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B83A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7B05943" w14:textId="77777777">
        <w:trPr>
          <w:trHeight w:val="468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2B93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72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104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117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FF7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6A41FDBC" w14:textId="77777777">
        <w:trPr>
          <w:trHeight w:val="3493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1D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DC6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634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имя существительное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10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2" w:tooltip="https://globallab.org/ru/project/cover/izuchaem_imja_sushestvitelno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https://globallab.org/ru/project/cover/izuchaem_imja_sushestvitelnoe.html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E6FF3" w14:textId="77777777" w:rsidR="00955D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системе русского языка: морфологии; об основных единицах языка, их признаках и особенностях употребления в речи;</w:t>
            </w:r>
          </w:p>
          <w:p w14:paraId="0F13160F" w14:textId="24FC0C3E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="00955DD1" w:rsidRPr="006E05F7">
              <w:rPr>
                <w:rFonts w:ascii="Times New Roman" w:eastAsia="Times New Roman" w:hAnsi="Times New Roman" w:cs="Times New Roman"/>
                <w:lang w:eastAsia="ru-RU"/>
              </w:rPr>
              <w:t>- использование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 в речевой деятельности грамматических норм современного русского литературного языка.</w:t>
            </w:r>
          </w:p>
        </w:tc>
      </w:tr>
      <w:tr w:rsidR="00AF1D2A" w:rsidRPr="006E05F7" w14:paraId="22A396DB" w14:textId="77777777">
        <w:trPr>
          <w:trHeight w:val="197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0FA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6B4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-ин). Склонение имён прилагательных.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AAE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42E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3" w:tooltip="https://globallab.org/ru/project/cover/imja_prilagatelno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https://globallab.org/ru/project/cover/imja_prilagatelnoe.html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8495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FEA2E14" w14:textId="77777777">
        <w:trPr>
          <w:trHeight w:val="140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253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06F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323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EEF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ADC1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963D059" w14:textId="77777777">
        <w:trPr>
          <w:trHeight w:val="169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94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BEE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Глагол: общее значение, вопросы, употребление в речи. Неопределённая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193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про глаголы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AB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4" w:tooltip="https://globallab.org/ru/project/cover/proekt_pro_glagol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https://globallab.org/ru/project/cover/proekt_pro_glagoly.html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56AE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09C754B" w14:textId="77777777">
        <w:trPr>
          <w:trHeight w:val="44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6C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873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Частица не, её значение.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B0D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88A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8CA0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600D6C8" w14:textId="77777777">
        <w:trPr>
          <w:trHeight w:val="1120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A1FA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</w:t>
            </w: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EC49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сказуемое. Второстепенные члены предложения (без деления на виды). Предложения распространённые и нераспространённые.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CDB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Главные члены предложения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BEC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5" w:tooltip="https://globallab.org/ru/project/cover/kak_ustroeno_prostoe_predlozheni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https://globallab.org/ru/project/cover/kak_ustroeno_prostoe_predlozhenie.html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C5F5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первоначальных научных представлений о системе русского языка: синтаксисе; об основных единицах 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языка, их признаках и особенностях употребления в речи;</w:t>
            </w:r>
          </w:p>
          <w:p w14:paraId="06A3690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-  использование в речевой деятельности грамматических норм современного русского литературного языка.</w:t>
            </w:r>
          </w:p>
        </w:tc>
      </w:tr>
      <w:tr w:rsidR="00AF1D2A" w:rsidRPr="006E05F7" w14:paraId="5A32B842" w14:textId="77777777">
        <w:trPr>
          <w:trHeight w:val="134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B1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5779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162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Разбираем простое предложение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72A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6" w:tooltip="https://globallab.org/ru/project/cover/razbiraem_prostoe_predlozhenie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https://globallab.org/ru/project/cover/razbiraem_prostoe_predlozhenie.html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FFE7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2E53E95E" w14:textId="77777777">
        <w:trPr>
          <w:trHeight w:val="9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45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C72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однородными членами предложения с союзами и, а, но и без союзов.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352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2CA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E1F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6D39337" w14:textId="77777777">
        <w:trPr>
          <w:trHeight w:val="2471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7691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 и пунктуация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741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 слове; контроль и самоконтроль при проверке собственных и предложенных текстов (повторение и применение на новом орфографическом материале).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0E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9A3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2C7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24C97C83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63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3A6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7DC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C2F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38E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1D2A" w:rsidRPr="006E05F7" w14:paraId="0B58707C" w14:textId="77777777">
        <w:trPr>
          <w:trHeight w:val="60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6D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59AA" w14:textId="77777777" w:rsidR="00AF1D2A" w:rsidRPr="006E05F7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правописания и их применение: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3C91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Подбираем проверочное слово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74F3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7" w:tooltip="https://globallab.org/ru/project/cover/podbiraem_proverochnoe_slovo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https://globallab.org/ru/project/cover/podbiraem_proverochnoe_slovo.html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6466B" w14:textId="158268EA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овладение основными видами речевой деятельности на основе первоначальных представлений о нормах современного русского литературного языка: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письмо: писать под диктовку в соответствии с изученными правилами;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55DD1" w:rsidRPr="006E05F7">
              <w:rPr>
                <w:rFonts w:ascii="Times New Roman" w:eastAsia="Times New Roman" w:hAnsi="Times New Roman" w:cs="Times New Roman"/>
                <w:lang w:eastAsia="ru-RU"/>
              </w:rPr>
              <w:t>- использование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 в речевой деятельности орфографических норм современного русского литературного языка.</w:t>
            </w:r>
          </w:p>
        </w:tc>
      </w:tr>
      <w:tr w:rsidR="00AF1D2A" w:rsidRPr="006E05F7" w14:paraId="59F30B82" w14:textId="77777777">
        <w:trPr>
          <w:trHeight w:val="2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0F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AB6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разделительный твёрдый знак;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BD52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C21B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725D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F84FBAC" w14:textId="77777777">
        <w:trPr>
          <w:trHeight w:val="2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DB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B12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непроизносимые согласные в корне слова;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6771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4921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54E2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ADC66BB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E1D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74E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мягкий знак после шипящих на конце имён существительных;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3C70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7824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EC29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1F4348FE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1D8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A43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безударные гласные в падежных окончаниях имён существительных (на уровне наблюдения);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EE7C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E017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C674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65960F1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FA3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BD7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раздельное написание предлогов с личными местоимениями;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B3B9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A2D6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DAE6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A98371E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D31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106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раздельное написание частицы не с глаголами.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8EAB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094D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BD93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13DC42B" w14:textId="77777777">
        <w:trPr>
          <w:trHeight w:val="121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5FB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36A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непроверяемые гласные и согласные (перечень слов в орфографическом словаре учебника);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03C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Работаем со словарными словами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A6B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8" w:tooltip="https://globallab.org/ru/project/cover/rabotaem_so_slovarnymi_slovami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https://globallab.org/ru/project/cover/rabotaem_so_slovarnymi_slovami.html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75D9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CBECDAF" w14:textId="77777777">
        <w:trPr>
          <w:trHeight w:val="3530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7172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речи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1BB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650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просьбы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32D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9" w:tooltip="https://globallab.org/ru/project/cover/iskusstvo_prosb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https://globallab.org/ru/project/cover/iskusstvo_prosby.html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8F01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овладение основными видами речевой деятельности на основе первоначальных представлений о нормах современного русского литературного языка: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говорение: соблюдать нормы речевого этикета в ситуациях учебного и бытового общения (приветствие, прощание, извинение, благодарность, просьба); 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норм современного русского литературного языка и речевого этикета.</w:t>
            </w:r>
          </w:p>
        </w:tc>
      </w:tr>
      <w:tr w:rsidR="00AF1D2A" w:rsidRPr="006E05F7" w14:paraId="5BE9EB28" w14:textId="77777777">
        <w:trPr>
          <w:trHeight w:val="85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90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9EC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105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773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ED62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6953307A" w14:textId="77777777">
        <w:trPr>
          <w:trHeight w:val="1693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53B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984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842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F52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89D9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44A48AD" w14:textId="77777777">
        <w:trPr>
          <w:trHeight w:val="140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AB1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358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1A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71E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9471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EE1F937" w14:textId="77777777">
        <w:trPr>
          <w:trHeight w:val="84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B9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117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EA2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текстов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B1C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0" w:tooltip="https://globallab.org/ru/project/cover/tipy_tekstov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https://globallab.org/ru/project/cover/tipy_tekstov.html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F000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26760D1B" w14:textId="77777777">
        <w:trPr>
          <w:trHeight w:val="84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4E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00E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 письма, объявления.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330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Пишем письма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7BF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1" w:tooltip="https://globallab.org/ru/project/cover/pishem_pisma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https://globallab.org/ru/project/cover/pishem_pisma.html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C7AF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9950674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13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6AC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1C2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E52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0FE3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53D7D9A" w14:textId="77777777">
        <w:trPr>
          <w:trHeight w:val="52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9C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F43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Изучающее, ознакомительное чтение.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D44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74E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14B9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035AEB3" w14:textId="77777777">
        <w:trPr>
          <w:trHeight w:val="288"/>
        </w:trPr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3085B0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29A075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A17A97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8CCD11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47DFBE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D2A" w:rsidRPr="006E05F7" w14:paraId="49F78D9B" w14:textId="77777777">
        <w:trPr>
          <w:trHeight w:val="468"/>
        </w:trPr>
        <w:tc>
          <w:tcPr>
            <w:tcW w:w="1601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67BE471" w14:textId="1FEEF3CA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язык, 4</w:t>
            </w:r>
            <w:r w:rsidR="00955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AF1D2A" w:rsidRPr="006E05F7" w14:paraId="32657B01" w14:textId="77777777">
        <w:trPr>
          <w:trHeight w:val="10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42E2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тематического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AE31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2B1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проекта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8190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532C" w14:textId="477A113E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(в </w:t>
            </w:r>
            <w:r w:rsidR="00955DD1"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6E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ФГОС-2021)</w:t>
            </w:r>
          </w:p>
        </w:tc>
      </w:tr>
      <w:tr w:rsidR="00AF1D2A" w:rsidRPr="006E05F7" w14:paraId="5698B752" w14:textId="77777777">
        <w:trPr>
          <w:trHeight w:val="3006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9BC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русском языке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C61B10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5F1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русского языка в России - день рождения А. С. Пушкина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02F9" w14:textId="13DE88F2" w:rsidR="00AF1D2A" w:rsidRPr="006E05F7" w:rsidRDefault="0095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2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https://globallab.org/ru/project/cover/9d46de61-c362-4f10-9a73-3ff04c667adb.ru.html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C99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первоначальное представление о многообразии языков и культур на территории Российской о языке как одной из главных духовно-нравственных ценностей народа;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общения.</w:t>
            </w:r>
          </w:p>
        </w:tc>
      </w:tr>
      <w:tr w:rsidR="00AF1D2A" w:rsidRPr="006E05F7" w14:paraId="7D0CB2A9" w14:textId="77777777">
        <w:trPr>
          <w:trHeight w:val="838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79F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 и графика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5D448A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Характеристика, сравнение, классификация звуков вне слова и в слове по заданным параметрам. Звуко-буквенный разбор слова.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992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B52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6B5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365A64C6" w14:textId="77777777">
        <w:trPr>
          <w:trHeight w:val="1828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0277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57E7FD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81F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F4A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007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0CBDF7A4" w14:textId="77777777">
        <w:trPr>
          <w:trHeight w:val="80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D9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5CD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2A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983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8C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D2A" w:rsidRPr="006E05F7" w14:paraId="4B058FD0" w14:textId="77777777">
        <w:trPr>
          <w:trHeight w:val="972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025A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</w:t>
            </w: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09B1243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79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Слова-иностранцы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366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3" w:tooltip="https://globallab.org/ru/project/cover/slova_inostrants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https://globallab.org/ru/project/cover/slova_inostrantsy.html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CF8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сформированность первоначальных научных представлений о системе русского языка: лексике;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лексических норм современного русского литературного языка.</w:t>
            </w:r>
          </w:p>
        </w:tc>
      </w:tr>
      <w:tr w:rsidR="00AF1D2A" w:rsidRPr="006E05F7" w14:paraId="47F941BF" w14:textId="77777777">
        <w:trPr>
          <w:trHeight w:val="104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E9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36B6EE5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F5A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Апельсин? Спаниель!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8E7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4" w:tooltip="https://globallab.org/ru/project/cover/apelsin_spaniel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https://globallab.org/ru/project/cover/apelsin_spaniel.html</w:t>
              </w:r>
            </w:hyperlink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F205F6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36DDCFDD" w14:textId="77777777">
        <w:trPr>
          <w:trHeight w:val="158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6F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25831B2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70B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Энциклопедия одного слова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115E" w14:textId="71B6947D" w:rsidR="00AF1D2A" w:rsidRPr="006E05F7" w:rsidRDefault="0095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5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https://globallab.org/ru/project/cover/37b124f9-33a7-476e-8053-9f82a314b910.ru.html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4882AC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6F31FB5E" w14:textId="77777777">
        <w:trPr>
          <w:trHeight w:val="97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44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112283BF" w14:textId="30F45C14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E06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аза до ижицы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654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6" w:tooltip="https://globallab.org/ru/project/cover/ot_aza_do_izhits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https://globallab.org/ru/project/cover/ot_aza_do_izhitsy.html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3362B" w14:textId="654C76E8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понимание роли языка как основного средства общения;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осознание правильной устной и письменной речи как показателя общей культуры человека;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сформированность первоначальных научных представлений о системе русского языка;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использование в речевой деятельности норм современного русского литературного языка и речевого этикета</w:t>
            </w:r>
          </w:p>
        </w:tc>
      </w:tr>
      <w:tr w:rsidR="00AF1D2A" w:rsidRPr="006E05F7" w14:paraId="4843AB26" w14:textId="77777777">
        <w:trPr>
          <w:trHeight w:val="85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6A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6E27D47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BB5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Крылатые имена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BD1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7" w:tooltip="https://globallab.org/ru/project/cover/names_that_fl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https://globallab.org/ru/project/cover/names_that_fly.html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5CFD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6B3368F" w14:textId="77777777">
        <w:trPr>
          <w:trHeight w:val="169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92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76468BB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F8E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жива ли поговорка?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799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8" w:tooltip="https://globallab.org/ru/project/cover/idioms_alive_and_kicking_today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https://globallab.org/ru/project/cover/idioms_alive_and_kicking_today.html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CFD6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5FF12946" w14:textId="77777777">
        <w:trPr>
          <w:trHeight w:val="1113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DE5F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слова (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79FB4D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274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Приставочный способ словообразования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847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9" w:tooltip="https://globallab.org/ru/project/cover/pristavochnyi_sposob_slovoobrazovanija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https://globallab.org/ru/project/cover/pristavochnyi_sposob_slovoobrazovanija.html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0E51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первоначальных научных представлений о системе русского языка: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морфемике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; об основных единицах языка, их признаках и особенностях употребления в речи.</w:t>
            </w:r>
          </w:p>
        </w:tc>
      </w:tr>
      <w:tr w:rsidR="00AF1D2A" w:rsidRPr="006E05F7" w14:paraId="28551502" w14:textId="77777777">
        <w:trPr>
          <w:trHeight w:val="9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9A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21C7D96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слова.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DA7A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Разбираем слово по составу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53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0" w:tooltip="https://globallab.org/ru/project/cover/razbiraem_slovo_po_sostavu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https://globallab.org/ru/project/cover/razbiraem_slovo_po_sostavu.html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DD2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7D4160C7" w14:textId="77777777">
        <w:trPr>
          <w:trHeight w:val="44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08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7CDA38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неизменяемых слов (ознакомление).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68F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F65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67E8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18E71393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9AA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D7C6D0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наиболее употребляемых суффиксов изученных частей речи (ознакомление).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CC3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B97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1EA5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68C02FDA" w14:textId="77777777">
        <w:trPr>
          <w:trHeight w:val="922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27A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1F4055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 самостоятельные и служебные.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12C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первый-второй рассчитайся!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6E6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1" w:tooltip="https://globallab.org/ru/project/cover/na_pervyi_vtoroi_rasschitaisja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https://globallab.org/ru/project/cover/na_pervyi_vtoroi_rasschitaisja.html</w:t>
              </w:r>
            </w:hyperlink>
          </w:p>
        </w:tc>
        <w:tc>
          <w:tcPr>
            <w:tcW w:w="453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66CFE" w14:textId="1814738F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- сформированность первоначальных научных представлений о системе русского языка: морфологии; об основных единицах языка, их признаках и особенностях употребления в речи;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55DD1" w:rsidRPr="006E05F7">
              <w:rPr>
                <w:rFonts w:ascii="Times New Roman" w:eastAsia="Times New Roman" w:hAnsi="Times New Roman" w:cs="Times New Roman"/>
                <w:lang w:eastAsia="ru-RU"/>
              </w:rPr>
              <w:t>- использование</w:t>
            </w: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 в речевой деятельности грамматических норм современного русского литературного языка.</w:t>
            </w:r>
          </w:p>
        </w:tc>
      </w:tr>
      <w:tr w:rsidR="00AF1D2A" w:rsidRPr="006E05F7" w14:paraId="4BB898CF" w14:textId="77777777">
        <w:trPr>
          <w:trHeight w:val="23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76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13AA86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Имя существительное. Склонение имён существительных 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(кроме существительных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ья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гостья,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ожерелье во множественном числе); собственных имён существительных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-ин,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имена существительные 1, 2, 3-го склонения (повторение изученного). Несклоняемые имена существительные (ознакомление).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5C8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757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6438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0E764407" w14:textId="77777777">
        <w:trPr>
          <w:trHeight w:val="126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1B3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1E0A51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прилагательное. Зависимость формы имени прилагательного от формы имени существительного (повторение).Склонение имён прилагательных во множественном числе.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2F9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0A2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408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3E860FA3" w14:textId="77777777">
        <w:trPr>
          <w:trHeight w:val="119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0D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022FAE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F66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Разыскиваются личные местоимения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F2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2" w:tooltip="https://globallab.org/ru/project/cover/razyskivajutsja_lichnye_mestoimenija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https://globallab.org/ru/project/cover/razyskivajutsja_lichnye_mestoimenija.html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9B44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13288FE8" w14:textId="77777777">
        <w:trPr>
          <w:trHeight w:val="126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61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434747F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9044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Постоянный признак глагола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3E8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3" w:anchor=".Yo4nVu7P23A" w:tooltip="https://globallab.org/ru/project/cover/postojannyi_priznak_glagola.ru.html#.Yo4nVu7P23A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https://globallab.org/ru/project/cover/postojannyi_priznak_glagola.ru.html#.Yo4nVu7P23A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1488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2B724575" w14:textId="77777777">
        <w:trPr>
          <w:trHeight w:val="119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6C7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4BF832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CA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Похожи на наречия другие части речи...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160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4" w:tooltip="https://globallab.org/ru/project/cover/pokhozhi_na_narechija_drugie_chasti_rechi.html" w:history="1">
              <w:r w:rsidRPr="006E05F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https://globallab.org/ru/project/cover/pokhozhi_na_narechija_drugie_chasti_rechi.html</w:t>
              </w:r>
            </w:hyperlink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7DE9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01EF95B1" w14:textId="77777777">
        <w:trPr>
          <w:trHeight w:val="672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8B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85C568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Предлог. Отличие предлогов от приставок (повторение).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3DC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045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F398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0B99F16F" w14:textId="77777777">
        <w:trPr>
          <w:trHeight w:val="68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550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B1FFFED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Союз; союзы и, а, но в простых и сложных предложениях.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FB8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22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2B15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4152E139" w14:textId="77777777">
        <w:trPr>
          <w:trHeight w:val="51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3D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164E255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Частица не, её значение (повторение).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C34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347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8BA6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D2A" w:rsidRPr="006E05F7" w14:paraId="3D3F9808" w14:textId="77777777">
        <w:trPr>
          <w:trHeight w:val="3345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1436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08C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9F4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7F5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64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557FC889" w14:textId="77777777">
        <w:trPr>
          <w:trHeight w:val="112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2DA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3BCCCE3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238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4CF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09D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26E95305" w14:textId="77777777">
        <w:trPr>
          <w:trHeight w:val="1419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F9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B8C6D0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5B9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BD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389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00343470" w14:textId="77777777">
        <w:trPr>
          <w:trHeight w:val="169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A4B5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 и пунктуация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C158EF1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правил правописания, изученных в 1, 2, 3 классах.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8F9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Происхождение названий географических объектов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340" w14:textId="6DA15050" w:rsidR="00AF1D2A" w:rsidRPr="006E05F7" w:rsidRDefault="0095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5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https://globallab.org/ru/project/cover/6792c442-c1e7-4aa7-9467-68fd0f1c3c5e.ru.html</w:t>
              </w:r>
            </w:hyperlink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6339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первоначальных научных представлений о системе русского языка: фонетике, графике, лексике, 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морфемике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lang w:eastAsia="ru-RU"/>
              </w:rPr>
              <w:t>, морфологии и синтаксисе; об основных единицах языка, их признаках и особенностях употребления в речи.</w:t>
            </w:r>
          </w:p>
        </w:tc>
      </w:tr>
      <w:tr w:rsidR="00AF1D2A" w:rsidRPr="006E05F7" w14:paraId="5F465F6C" w14:textId="77777777">
        <w:trPr>
          <w:trHeight w:val="254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5F0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466DED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E9F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06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ED5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6259454E" w14:textId="77777777">
        <w:trPr>
          <w:trHeight w:val="1020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84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B8E55F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15A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9C4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81D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54F6A030" w14:textId="77777777">
        <w:trPr>
          <w:trHeight w:val="50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06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5AF5A6C" w14:textId="77777777" w:rsidR="00AF1D2A" w:rsidRPr="006E05F7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правописания и их применение: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AB4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14D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2ED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6EF06CA4" w14:textId="77777777">
        <w:trPr>
          <w:trHeight w:val="112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2B5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4C7F45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безударные падежные окончания имён существительных (кроме существительных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кроме собственных имён существительных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-ин,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5C8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DC3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0C0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031C29AC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B25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5BA504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безударные падежные окончания имён прилагательных;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899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3E9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695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20106C2B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676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1C6367F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мягкий знак после шипящих на конце глаголов в форме 2-го лица единственного числа;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59B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8D9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530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15B77A35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76A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C5FA88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наличие или отсутствие мягкого знака в глаголах на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ться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-</w:t>
            </w:r>
            <w:proofErr w:type="spellStart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</w:t>
            </w:r>
            <w:proofErr w:type="spellEnd"/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5F0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E37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ED6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40F16227" w14:textId="77777777">
        <w:trPr>
          <w:trHeight w:val="288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02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B8B6550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безударные личные окончания глаголов;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72E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9EC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FB0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5EDD4D5A" w14:textId="77777777">
        <w:trPr>
          <w:trHeight w:val="86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7A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09E1465B" w14:textId="0886CCD0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знаки препинания в предложениях с однородными </w:t>
            </w:r>
            <w:r w:rsidR="00955DD1"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членами, соединёнными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союзами и, а, но и без союзов.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D18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D71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908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5EAC2204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6C6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163BAA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сложном предложении, состоящем из двух простых (наблюдение).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646B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4F3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B80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6C0B44C6" w14:textId="77777777">
        <w:trPr>
          <w:trHeight w:val="57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F7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3B6C4CF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предложении с прямой речью после слов автора (наблюдение).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B9E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B288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63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49B7103C" w14:textId="77777777">
        <w:trPr>
          <w:trHeight w:val="1984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4B02" w14:textId="77777777" w:rsidR="00AF1D2A" w:rsidRPr="006E05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DFC2E92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</w:t>
            </w: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отражение темы текста или основной мысли в заголовке.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5C4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BCF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8A9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25D6A6B6" w14:textId="77777777">
        <w:trPr>
          <w:trHeight w:val="103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A2FE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6D7B1E8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DDA2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D3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96E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7F0B2F20" w14:textId="77777777">
        <w:trPr>
          <w:trHeight w:val="936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D97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9B598B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1279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71DD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172F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42D24271" w14:textId="77777777">
        <w:trPr>
          <w:trHeight w:val="384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E2A5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7D2D63E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как вид письменной работы.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DD9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E3BC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77E4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AF1D2A" w:rsidRPr="006E05F7" w14:paraId="27ECF5A9" w14:textId="77777777">
        <w:trPr>
          <w:trHeight w:val="1721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003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4DAC1717" w14:textId="77777777" w:rsidR="00AF1D2A" w:rsidRPr="006E05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A971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36F6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25DA" w14:textId="77777777" w:rsidR="00AF1D2A" w:rsidRPr="006E05F7" w:rsidRDefault="00AF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</w:tbl>
    <w:p w14:paraId="48992996" w14:textId="77777777" w:rsidR="00AF1D2A" w:rsidRDefault="00AF1D2A"/>
    <w:sectPr w:rsidR="00AF1D2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FF8F" w14:textId="77777777" w:rsidR="00CB5297" w:rsidRDefault="00CB5297">
      <w:pPr>
        <w:spacing w:after="0" w:line="240" w:lineRule="auto"/>
      </w:pPr>
      <w:r>
        <w:separator/>
      </w:r>
    </w:p>
  </w:endnote>
  <w:endnote w:type="continuationSeparator" w:id="0">
    <w:p w14:paraId="23F4D9B9" w14:textId="77777777" w:rsidR="00CB5297" w:rsidRDefault="00CB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EBA9" w14:textId="77777777" w:rsidR="00CB5297" w:rsidRDefault="00CB5297">
      <w:pPr>
        <w:spacing w:after="0" w:line="240" w:lineRule="auto"/>
      </w:pPr>
      <w:r>
        <w:separator/>
      </w:r>
    </w:p>
  </w:footnote>
  <w:footnote w:type="continuationSeparator" w:id="0">
    <w:p w14:paraId="4755E45F" w14:textId="77777777" w:rsidR="00CB5297" w:rsidRDefault="00CB5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2A"/>
    <w:rsid w:val="006E05F7"/>
    <w:rsid w:val="00955DD1"/>
    <w:rsid w:val="00AF1D2A"/>
    <w:rsid w:val="00C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CDFB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9">
    <w:name w:val="xl9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styleId="afb">
    <w:name w:val="Unresolved Mention"/>
    <w:basedOn w:val="a0"/>
    <w:uiPriority w:val="99"/>
    <w:semiHidden/>
    <w:unhideWhenUsed/>
    <w:rsid w:val="006E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zanimatelnye_zadanija_po_russkomu_jazyku.html" TargetMode="External"/><Relationship Id="rId21" Type="http://schemas.openxmlformats.org/officeDocument/2006/relationships/hyperlink" Target="https://globallab.org/ru/project/cover/pod_udareniem.html" TargetMode="External"/><Relationship Id="rId34" Type="http://schemas.openxmlformats.org/officeDocument/2006/relationships/hyperlink" Target="https://globallab.org/ru/project/cover/rabota_nad_oshibkami.html" TargetMode="External"/><Relationship Id="rId42" Type="http://schemas.openxmlformats.org/officeDocument/2006/relationships/hyperlink" Target="https://globallab.org/ru/project/cover/izuchaem_imja_sushestvitelnoe.html" TargetMode="External"/><Relationship Id="rId47" Type="http://schemas.openxmlformats.org/officeDocument/2006/relationships/hyperlink" Target="https://globallab.org/ru/project/cover/podbiraem_proverochnoe_slovo.html" TargetMode="External"/><Relationship Id="rId50" Type="http://schemas.openxmlformats.org/officeDocument/2006/relationships/hyperlink" Target="https://globallab.org/ru/project/cover/tipy_tekstov.html" TargetMode="External"/><Relationship Id="rId55" Type="http://schemas.openxmlformats.org/officeDocument/2006/relationships/hyperlink" Target="https://globallab.org/ru/project/cover/37b124f9-33a7-476e-8053-9f82a314b910.ru.html" TargetMode="External"/><Relationship Id="rId63" Type="http://schemas.openxmlformats.org/officeDocument/2006/relationships/hyperlink" Target="https://globallab.org/ru/project/cover/postojannyi_priznak_glagola.ru.html" TargetMode="External"/><Relationship Id="rId7" Type="http://schemas.openxmlformats.org/officeDocument/2006/relationships/hyperlink" Target="https://globallab.org/ru/project/cover/sostavljaem_skhemy_predlozhen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lab.org/ru/project/cover/ea98df63-fd22-4277-84b4-969ae20ffdb8.ru.html" TargetMode="External"/><Relationship Id="rId29" Type="http://schemas.openxmlformats.org/officeDocument/2006/relationships/hyperlink" Target="https://globallab.org/ru/project/cover/3e4b50b4-c80c-4b58-9b3d-879174244bba.ru.html" TargetMode="External"/><Relationship Id="rId11" Type="http://schemas.openxmlformats.org/officeDocument/2006/relationships/hyperlink" Target="https://globallab.org/ru/project/cover/formy_imeni.html" TargetMode="External"/><Relationship Id="rId24" Type="http://schemas.openxmlformats.org/officeDocument/2006/relationships/hyperlink" Target="https://globallab.org/ru/project/cover/7bce24be-5b2d-4e09-b0e3-d221f476b47f.ru.html" TargetMode="External"/><Relationship Id="rId32" Type="http://schemas.openxmlformats.org/officeDocument/2006/relationships/hyperlink" Target="https://globallab.org/ru/project/cover/kakoi_chei_kotoryi.html" TargetMode="External"/><Relationship Id="rId37" Type="http://schemas.openxmlformats.org/officeDocument/2006/relationships/hyperlink" Target="https://globallab.org/ru/project/cover/omonim_omofon_omograf.html" TargetMode="External"/><Relationship Id="rId40" Type="http://schemas.openxmlformats.org/officeDocument/2006/relationships/hyperlink" Target="https://globallab.org/ru/project/cover/slovoslozhenie.html" TargetMode="External"/><Relationship Id="rId45" Type="http://schemas.openxmlformats.org/officeDocument/2006/relationships/hyperlink" Target="https://globallab.org/ru/project/cover/kak_ustroeno_prostoe_predlozhenie.html" TargetMode="External"/><Relationship Id="rId53" Type="http://schemas.openxmlformats.org/officeDocument/2006/relationships/hyperlink" Target="https://globallab.org/ru/project/cover/slova_inostrantsy.html" TargetMode="External"/><Relationship Id="rId58" Type="http://schemas.openxmlformats.org/officeDocument/2006/relationships/hyperlink" Target="https://globallab.org/ru/project/cover/idioms_alive_and_kicking_today.html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globallab.org/ru/project/cover/na_pervyi_vtoroi_rasschitaisja.html" TargetMode="External"/><Relationship Id="rId19" Type="http://schemas.openxmlformats.org/officeDocument/2006/relationships/hyperlink" Target="https://globallab.org/ru/project/cover/vezhlivye_slova.html" TargetMode="External"/><Relationship Id="rId14" Type="http://schemas.openxmlformats.org/officeDocument/2006/relationships/hyperlink" Target="https://globallab.org/ru/project/cover/zhili_byli_bukvy.html" TargetMode="External"/><Relationship Id="rId22" Type="http://schemas.openxmlformats.org/officeDocument/2006/relationships/hyperlink" Target="https://globallab.org/ru/project/cover/otkuda_v_russkii_jazyk_prikhodjat_slova.ru.html" TargetMode="External"/><Relationship Id="rId27" Type="http://schemas.openxmlformats.org/officeDocument/2006/relationships/hyperlink" Target="https://globallab.org/ru/project/cover/skolko_znachenii_byvaet_u_slova.html" TargetMode="External"/><Relationship Id="rId30" Type="http://schemas.openxmlformats.org/officeDocument/2006/relationships/hyperlink" Target="https://globallab.org/ru/project/cover/kto_chto.html" TargetMode="External"/><Relationship Id="rId35" Type="http://schemas.openxmlformats.org/officeDocument/2006/relationships/hyperlink" Target="https://globallab.org/ru/project/cover/pishem_tekst_opisanie.html" TargetMode="External"/><Relationship Id="rId43" Type="http://schemas.openxmlformats.org/officeDocument/2006/relationships/hyperlink" Target="https://globallab.org/ru/project/cover/imja_prilagatelnoe.html" TargetMode="External"/><Relationship Id="rId48" Type="http://schemas.openxmlformats.org/officeDocument/2006/relationships/hyperlink" Target="https://globallab.org/ru/project/cover/rabotaem_so_slovarnymi_slovami.html" TargetMode="External"/><Relationship Id="rId56" Type="http://schemas.openxmlformats.org/officeDocument/2006/relationships/hyperlink" Target="https://globallab.org/ru/project/cover/ot_aza_do_izhitsy.html" TargetMode="External"/><Relationship Id="rId64" Type="http://schemas.openxmlformats.org/officeDocument/2006/relationships/hyperlink" Target="https://globallab.org/ru/project/cover/pokhozhi_na_narechija_drugie_chasti_rechi.html" TargetMode="External"/><Relationship Id="rId8" Type="http://schemas.openxmlformats.org/officeDocument/2006/relationships/hyperlink" Target="https://globallab.org/ru/project/cover/ljubimye_bukvy.html" TargetMode="External"/><Relationship Id="rId51" Type="http://schemas.openxmlformats.org/officeDocument/2006/relationships/hyperlink" Target="https://globallab.org/ru/project/cover/pishem_pism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loballab.org/ru/project/cover/f78b65fe-59bd-4ca3-b801-02311d908cdd.ru.html" TargetMode="External"/><Relationship Id="rId17" Type="http://schemas.openxmlformats.org/officeDocument/2006/relationships/hyperlink" Target="https://globallab.org/ru/project/cover/chto_kakoi_chto_delaet.html" TargetMode="External"/><Relationship Id="rId25" Type="http://schemas.openxmlformats.org/officeDocument/2006/relationships/hyperlink" Target="https://globallab.org/ru/project/cover/b8533359-df9d-4fe9-bd84-432eeae66d56.ru.html" TargetMode="External"/><Relationship Id="rId33" Type="http://schemas.openxmlformats.org/officeDocument/2006/relationships/hyperlink" Target="https://globallab.org/ru/project/cover/c113ddbb-4917-45a7-a1a3-70ccde520ce8.ru.html" TargetMode="External"/><Relationship Id="rId38" Type="http://schemas.openxmlformats.org/officeDocument/2006/relationships/hyperlink" Target="https://globallab.org/ru/project/cover/4822e25c-0c9f-4dd9-b6d6-bc804233bdc1.ru.html" TargetMode="External"/><Relationship Id="rId46" Type="http://schemas.openxmlformats.org/officeDocument/2006/relationships/hyperlink" Target="https://globallab.org/ru/project/cover/razbiraem_prostoe_predlozhenie.html" TargetMode="External"/><Relationship Id="rId59" Type="http://schemas.openxmlformats.org/officeDocument/2006/relationships/hyperlink" Target="https://globallab.org/ru/project/cover/pristavochnyi_sposob_slovoobrazovanija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globallab.org/ru/project/cover/my_greetings.html" TargetMode="External"/><Relationship Id="rId41" Type="http://schemas.openxmlformats.org/officeDocument/2006/relationships/hyperlink" Target="https://globallab.org/ru/project/cover/chto_my_znaem_o_slove.html" TargetMode="External"/><Relationship Id="rId54" Type="http://schemas.openxmlformats.org/officeDocument/2006/relationships/hyperlink" Target="https://globallab.org/ru/project/cover/apelsin_spaniel.html" TargetMode="External"/><Relationship Id="rId62" Type="http://schemas.openxmlformats.org/officeDocument/2006/relationships/hyperlink" Target="https://globallab.org/ru/project/cover/razyskivajutsja_lichnye_mestoimenij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lab.org/ru/project/cover/d7d89dd2-af6a-492c-aca3-d4faf105b7f8.ru.html" TargetMode="External"/><Relationship Id="rId15" Type="http://schemas.openxmlformats.org/officeDocument/2006/relationships/hyperlink" Target="https://globallab.org/ru/project/cover/udivitelnaja_vystavka.html" TargetMode="External"/><Relationship Id="rId23" Type="http://schemas.openxmlformats.org/officeDocument/2006/relationships/hyperlink" Target="https://globallab.org/ru/project/cover/74ca9f1e-cf9d-4299-88c2-f6d3f9b26725.ru.html" TargetMode="External"/><Relationship Id="rId28" Type="http://schemas.openxmlformats.org/officeDocument/2006/relationships/hyperlink" Target="https://globallab.org/ru/project/cover/izuchaem_sinonimy_i_antonimy.html" TargetMode="External"/><Relationship Id="rId36" Type="http://schemas.openxmlformats.org/officeDocument/2006/relationships/hyperlink" Target="https://globallab.org/ru/project/cover/a153b4ef-eab7-4308-b028-0ed6a93d5721.ru.html" TargetMode="External"/><Relationship Id="rId49" Type="http://schemas.openxmlformats.org/officeDocument/2006/relationships/hyperlink" Target="https://globallab.org/ru/project/cover/iskusstvo_prosby.html" TargetMode="External"/><Relationship Id="rId57" Type="http://schemas.openxmlformats.org/officeDocument/2006/relationships/hyperlink" Target="https://globallab.org/ru/project/cover/names_that_fly.html" TargetMode="External"/><Relationship Id="rId10" Type="http://schemas.openxmlformats.org/officeDocument/2006/relationships/hyperlink" Target="https://globallab.org/ru/project/cover/6492149e-f32c-47e0-b4c7-b76686328852.ru.html" TargetMode="External"/><Relationship Id="rId31" Type="http://schemas.openxmlformats.org/officeDocument/2006/relationships/hyperlink" Target="https://globallab.org/ru/project/cover/chto_delaet.html" TargetMode="External"/><Relationship Id="rId44" Type="http://schemas.openxmlformats.org/officeDocument/2006/relationships/hyperlink" Target="https://globallab.org/ru/project/cover/proekt_pro_glagoly.html" TargetMode="External"/><Relationship Id="rId52" Type="http://schemas.openxmlformats.org/officeDocument/2006/relationships/hyperlink" Target="https://globallab.org/ru/project/cover/9d46de61-c362-4f10-9a73-3ff04c667adb.ru.html" TargetMode="External"/><Relationship Id="rId60" Type="http://schemas.openxmlformats.org/officeDocument/2006/relationships/hyperlink" Target="https://globallab.org/ru/project/cover/razbiraem_slovo_po_sostavu.html" TargetMode="External"/><Relationship Id="rId65" Type="http://schemas.openxmlformats.org/officeDocument/2006/relationships/hyperlink" Target="https://globallab.org/ru/project/cover/6792c442-c1e7-4aa7-9467-68fd0f1c3c5e.ru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loballab.org/ru/project/cover/alfavit_na_polke.html" TargetMode="External"/><Relationship Id="rId13" Type="http://schemas.openxmlformats.org/officeDocument/2006/relationships/hyperlink" Target="https://globallab.org/ru/project/cover/chto_luchshe_srok_pjatok_ili_pjatk_sork.html" TargetMode="External"/><Relationship Id="rId18" Type="http://schemas.openxmlformats.org/officeDocument/2006/relationships/hyperlink" Target="https://globallab.org/ru/project/cover/pishem_s_zaglavnoi_bukvy.html" TargetMode="External"/><Relationship Id="rId39" Type="http://schemas.openxmlformats.org/officeDocument/2006/relationships/hyperlink" Target="https://globallab.org/ru/project/cover/izuchaem_obrazno_perenosnye_znachenija_s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6961</Words>
  <Characters>39680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Брындина</dc:creator>
  <cp:keywords/>
  <dc:description/>
  <cp:lastModifiedBy>Елена Сайфетдинова</cp:lastModifiedBy>
  <cp:revision>8</cp:revision>
  <dcterms:created xsi:type="dcterms:W3CDTF">2022-07-14T16:19:00Z</dcterms:created>
  <dcterms:modified xsi:type="dcterms:W3CDTF">2022-07-18T12:19:00Z</dcterms:modified>
</cp:coreProperties>
</file>